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3" w:rsidRPr="00707CC3" w:rsidRDefault="00707CC3" w:rsidP="00707CC3">
      <w:pPr>
        <w:widowControl w:val="0"/>
        <w:jc w:val="right"/>
        <w:rPr>
          <w:rFonts w:ascii="PT Astra Serif" w:eastAsia="PT Astra Serif" w:hAnsi="PT Astra Serif" w:cs="PT Astra Serif"/>
          <w:sz w:val="26"/>
          <w:szCs w:val="26"/>
        </w:rPr>
      </w:pPr>
      <w:bookmarkStart w:id="0" w:name="_GoBack"/>
      <w:bookmarkEnd w:id="0"/>
      <w:r w:rsidRPr="00707CC3">
        <w:rPr>
          <w:rFonts w:ascii="PT Astra Serif" w:eastAsia="PT Astra Serif" w:hAnsi="PT Astra Serif" w:cs="PT Astra Serif"/>
          <w:sz w:val="26"/>
          <w:szCs w:val="26"/>
        </w:rPr>
        <w:t>Проект</w:t>
      </w:r>
    </w:p>
    <w:p w:rsidR="00707CC3" w:rsidRPr="00707CC3" w:rsidRDefault="00707CC3" w:rsidP="00707CC3">
      <w:pPr>
        <w:widowControl w:val="0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707CC3">
        <w:rPr>
          <w:rFonts w:ascii="PT Astra Serif" w:eastAsia="PT Astra Serif" w:hAnsi="PT Astra Serif" w:cs="PT Astra Serif"/>
          <w:sz w:val="26"/>
          <w:szCs w:val="26"/>
        </w:rPr>
        <w:t>Приложение к постановлению</w:t>
      </w:r>
    </w:p>
    <w:p w:rsidR="00707CC3" w:rsidRPr="00707CC3" w:rsidRDefault="00707CC3" w:rsidP="00707CC3">
      <w:pPr>
        <w:widowControl w:val="0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707CC3">
        <w:rPr>
          <w:rFonts w:ascii="PT Astra Serif" w:eastAsia="PT Astra Serif" w:hAnsi="PT Astra Serif" w:cs="PT Astra Serif"/>
          <w:sz w:val="26"/>
          <w:szCs w:val="26"/>
        </w:rPr>
        <w:t>Законодательной Думы Томской области</w:t>
      </w:r>
    </w:p>
    <w:p w:rsidR="00707CC3" w:rsidRPr="00707CC3" w:rsidRDefault="00707CC3" w:rsidP="00707CC3">
      <w:pPr>
        <w:widowControl w:val="0"/>
        <w:jc w:val="right"/>
        <w:rPr>
          <w:rFonts w:ascii="PT Astra Serif" w:eastAsia="PT Astra Serif" w:hAnsi="PT Astra Serif" w:cs="PT Astra Serif"/>
          <w:sz w:val="26"/>
          <w:szCs w:val="26"/>
        </w:rPr>
      </w:pPr>
      <w:r w:rsidRPr="00707CC3">
        <w:rPr>
          <w:rFonts w:ascii="PT Astra Serif" w:eastAsia="PT Astra Serif" w:hAnsi="PT Astra Serif" w:cs="PT Astra Serif"/>
          <w:sz w:val="26"/>
          <w:szCs w:val="26"/>
        </w:rPr>
        <w:t>от ________ № ________</w:t>
      </w:r>
    </w:p>
    <w:p w:rsidR="00707CC3" w:rsidRDefault="00707CC3" w:rsidP="00707CC3">
      <w:pPr>
        <w:widowControl w:val="0"/>
        <w:jc w:val="center"/>
        <w:rPr>
          <w:rFonts w:ascii="PT Astra Serif" w:eastAsia="PT Astra Serif" w:hAnsi="PT Astra Serif" w:cs="PT Astra Serif"/>
          <w:b/>
          <w:bCs/>
        </w:rPr>
      </w:pPr>
    </w:p>
    <w:p w:rsidR="00707CC3" w:rsidRDefault="00707CC3" w:rsidP="00707CC3">
      <w:pPr>
        <w:widowControl w:val="0"/>
        <w:jc w:val="center"/>
        <w:rPr>
          <w:rFonts w:ascii="PT Astra Serif" w:eastAsia="PT Astra Serif" w:hAnsi="PT Astra Serif" w:cs="PT Astra Serif"/>
          <w:b/>
          <w:bCs/>
        </w:rPr>
      </w:pPr>
    </w:p>
    <w:p w:rsidR="00707CC3" w:rsidRDefault="00707CC3" w:rsidP="00707CC3">
      <w:pPr>
        <w:widowControl w:val="0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ЗАКОН ТОМСКОЙ ОБЛАСТИ</w:t>
      </w:r>
      <w:r w:rsidRPr="00E21D83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</w:p>
    <w:p w:rsidR="00707CC3" w:rsidRPr="0084033B" w:rsidRDefault="00707CC3" w:rsidP="00707CC3">
      <w:pPr>
        <w:widowControl w:val="0"/>
        <w:jc w:val="center"/>
        <w:rPr>
          <w:rFonts w:ascii="PT Astra Serif" w:eastAsia="PT Astra Serif" w:hAnsi="PT Astra Serif" w:cs="PT Astra Serif"/>
          <w:b/>
          <w:bCs/>
          <w:sz w:val="12"/>
          <w:szCs w:val="12"/>
        </w:rPr>
      </w:pPr>
    </w:p>
    <w:p w:rsidR="00701C5E" w:rsidRPr="00701C5E" w:rsidRDefault="00E23DE8" w:rsidP="00701C5E">
      <w:pPr>
        <w:widowControl w:val="0"/>
        <w:spacing w:line="276" w:lineRule="auto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О внесении изменения</w:t>
      </w:r>
      <w:r w:rsidR="00701C5E" w:rsidRPr="00E21D83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в </w:t>
      </w:r>
      <w:r w:rsidR="00587F9F">
        <w:rPr>
          <w:rFonts w:ascii="PT Astra Serif" w:eastAsia="PT Astra Serif" w:hAnsi="PT Astra Serif" w:cs="PT Astra Serif"/>
          <w:b/>
          <w:bCs/>
          <w:sz w:val="28"/>
          <w:szCs w:val="28"/>
        </w:rPr>
        <w:t>статью</w:t>
      </w:r>
      <w:r w:rsidR="00701C5E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18 </w:t>
      </w:r>
      <w:r w:rsidR="00701C5E" w:rsidRPr="00E21D83">
        <w:rPr>
          <w:rFonts w:ascii="PT Astra Serif" w:eastAsia="PT Astra Serif" w:hAnsi="PT Astra Serif" w:cs="PT Astra Serif"/>
          <w:b/>
          <w:bCs/>
          <w:sz w:val="28"/>
          <w:szCs w:val="28"/>
        </w:rPr>
        <w:t>Закон</w:t>
      </w:r>
      <w:r w:rsidR="00701C5E">
        <w:rPr>
          <w:rFonts w:ascii="PT Astra Serif" w:eastAsia="PT Astra Serif" w:hAnsi="PT Astra Serif" w:cs="PT Astra Serif"/>
          <w:b/>
          <w:bCs/>
          <w:sz w:val="28"/>
          <w:szCs w:val="28"/>
        </w:rPr>
        <w:t>а</w:t>
      </w:r>
      <w:r w:rsidR="00701C5E" w:rsidRPr="00E21D83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Томской области </w:t>
      </w:r>
      <w:r w:rsidR="00701C5E" w:rsidRPr="00E21D83">
        <w:rPr>
          <w:rFonts w:ascii="PT Astra Serif" w:eastAsia="PT Astra Serif" w:hAnsi="PT Astra Serif" w:cs="PT Astra Serif"/>
          <w:b/>
          <w:bCs/>
          <w:sz w:val="28"/>
          <w:szCs w:val="28"/>
        </w:rPr>
        <w:br/>
      </w:r>
      <w:r w:rsidR="00701C5E" w:rsidRPr="00701C5E">
        <w:rPr>
          <w:rFonts w:ascii="PT Astra Serif" w:eastAsia="PT Astra Serif" w:hAnsi="PT Astra Serif" w:cs="PT Astra Serif"/>
          <w:b/>
          <w:bCs/>
          <w:sz w:val="28"/>
          <w:szCs w:val="28"/>
        </w:rPr>
        <w:t>«</w:t>
      </w:r>
      <w:r w:rsidR="00701C5E" w:rsidRPr="00701C5E">
        <w:rPr>
          <w:rFonts w:ascii="PT Astra Serif" w:eastAsia="PT Astra Serif" w:hAnsi="PT Astra Serif" w:cs="PT Astra Serif"/>
          <w:b/>
          <w:sz w:val="28"/>
          <w:szCs w:val="28"/>
        </w:rPr>
        <w:t>О библиотечном деле и обязательном экземпляре документов в Томской области</w:t>
      </w:r>
      <w:r w:rsidR="00701C5E" w:rsidRPr="00701C5E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» </w:t>
      </w:r>
    </w:p>
    <w:p w:rsidR="00701C5E" w:rsidRPr="00701C5E" w:rsidRDefault="00701C5E" w:rsidP="00701C5E">
      <w:pPr>
        <w:widowControl w:val="0"/>
        <w:spacing w:line="276" w:lineRule="auto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707CC3" w:rsidRPr="00701C5E" w:rsidRDefault="00707CC3" w:rsidP="00707CC3">
      <w:pPr>
        <w:widowControl w:val="0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707CC3" w:rsidRPr="008D1DB8" w:rsidRDefault="00707CC3" w:rsidP="00707CC3">
      <w:pPr>
        <w:widowControl w:val="0"/>
        <w:ind w:firstLine="709"/>
        <w:jc w:val="both"/>
        <w:outlineLvl w:val="0"/>
        <w:rPr>
          <w:rFonts w:ascii="PT Astra Serif" w:eastAsia="PT Astra Serif" w:hAnsi="PT Astra Serif" w:cs="PT Astra Serif"/>
          <w:b/>
          <w:sz w:val="26"/>
          <w:szCs w:val="26"/>
        </w:rPr>
      </w:pP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Статья 1</w:t>
      </w:r>
    </w:p>
    <w:p w:rsidR="00707CC3" w:rsidRPr="007A40F3" w:rsidRDefault="00707CC3" w:rsidP="007A40F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8D1DB8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Pr="008D1DB8">
        <w:rPr>
          <w:rFonts w:ascii="PT Astra Serif" w:eastAsia="PT Astra Serif" w:hAnsi="PT Astra Serif" w:cs="PT Astra Serif"/>
          <w:sz w:val="26"/>
          <w:szCs w:val="26"/>
        </w:rPr>
        <w:tab/>
      </w:r>
      <w:proofErr w:type="gramStart"/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Внести в </w:t>
      </w:r>
      <w:r w:rsidR="00587F9F">
        <w:rPr>
          <w:rFonts w:ascii="PT Astra Serif" w:eastAsia="PT Astra Serif" w:hAnsi="PT Astra Serif" w:cs="PT Astra Serif"/>
          <w:sz w:val="26"/>
          <w:szCs w:val="26"/>
        </w:rPr>
        <w:t>статью</w:t>
      </w:r>
      <w:r w:rsidR="00701C5E" w:rsidRPr="0041434C">
        <w:rPr>
          <w:rFonts w:ascii="PT Astra Serif" w:eastAsia="PT Astra Serif" w:hAnsi="PT Astra Serif" w:cs="PT Astra Serif"/>
          <w:sz w:val="26"/>
          <w:szCs w:val="26"/>
        </w:rPr>
        <w:t xml:space="preserve"> 18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Закон</w:t>
      </w:r>
      <w:r w:rsidR="00701C5E" w:rsidRPr="0041434C">
        <w:rPr>
          <w:rFonts w:ascii="PT Astra Serif" w:eastAsia="PT Astra Serif" w:hAnsi="PT Astra Serif" w:cs="PT Astra Serif"/>
          <w:sz w:val="26"/>
          <w:szCs w:val="26"/>
        </w:rPr>
        <w:t>а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 Томской области от 09.10.1997 № 573 </w:t>
      </w:r>
      <w:r w:rsidR="00587F9F">
        <w:rPr>
          <w:rFonts w:ascii="PT Astra Serif" w:eastAsia="PT Astra Serif" w:hAnsi="PT Astra Serif" w:cs="PT Astra Serif"/>
          <w:sz w:val="26"/>
          <w:szCs w:val="26"/>
        </w:rPr>
        <w:t xml:space="preserve">             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«О библиотечном деле и обязательном экземпляре документов в Томской области» (Официальные ведомости Государственной Думы Томской области, 1997, № 22, решение от 09.10.1997 № 573; 2000, № 28(50), решение от 12.10.2000 № 610; 2003, № 23(84), постановления от 25.09.2003 №№ 829, 835;</w:t>
      </w:r>
      <w:r w:rsidR="00701C5E" w:rsidRPr="0041434C">
        <w:rPr>
          <w:rFonts w:ascii="PT Astra Serif" w:eastAsia="PT Astra Serif" w:hAnsi="PT Astra Serif" w:cs="PT Astra Serif"/>
          <w:sz w:val="26"/>
          <w:szCs w:val="26"/>
        </w:rPr>
        <w:t xml:space="preserve"> 2004, </w:t>
      </w:r>
      <w:r w:rsidR="00A34A53" w:rsidRPr="0041434C">
        <w:rPr>
          <w:rFonts w:ascii="PT Astra Serif" w:eastAsia="PT Astra Serif" w:hAnsi="PT Astra Serif" w:cs="PT Astra Serif"/>
          <w:sz w:val="26"/>
          <w:szCs w:val="26"/>
        </w:rPr>
        <w:t xml:space="preserve">            </w:t>
      </w:r>
      <w:r w:rsidR="00701C5E" w:rsidRPr="0041434C">
        <w:rPr>
          <w:rFonts w:ascii="PT Astra Serif" w:eastAsia="PT Astra Serif" w:hAnsi="PT Astra Serif" w:cs="PT Astra Serif"/>
          <w:sz w:val="26"/>
          <w:szCs w:val="26"/>
        </w:rPr>
        <w:t xml:space="preserve">№ 29(90), постановление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от 25.03.2004 № 1110;</w:t>
      </w:r>
      <w:proofErr w:type="gramEnd"/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 № </w:t>
      </w:r>
      <w:proofErr w:type="gramStart"/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34(95), постановление </w:t>
      </w:r>
      <w:r w:rsidR="00E23DE8">
        <w:rPr>
          <w:rFonts w:ascii="PT Astra Serif" w:eastAsia="PT Astra Serif" w:hAnsi="PT Astra Serif" w:cs="PT Astra Serif"/>
          <w:sz w:val="26"/>
          <w:szCs w:val="26"/>
        </w:rPr>
        <w:t xml:space="preserve">          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от 30.09.2004 № 1479; Собрание законодательства Томской области, 2005, </w:t>
      </w:r>
      <w:r w:rsidR="00E23DE8">
        <w:rPr>
          <w:rFonts w:ascii="PT Astra Serif" w:eastAsia="PT Astra Serif" w:hAnsi="PT Astra Serif" w:cs="PT Astra Serif"/>
          <w:sz w:val="26"/>
          <w:szCs w:val="26"/>
        </w:rPr>
        <w:t xml:space="preserve">      </w:t>
      </w:r>
      <w:r w:rsidR="00587F9F">
        <w:rPr>
          <w:rFonts w:ascii="PT Astra Serif" w:eastAsia="PT Astra Serif" w:hAnsi="PT Astra Serif" w:cs="PT Astra Serif"/>
          <w:sz w:val="26"/>
          <w:szCs w:val="26"/>
        </w:rPr>
        <w:t xml:space="preserve">   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№ 1, постановление от 28.07.200</w:t>
      </w:r>
      <w:r w:rsidR="00701C5E" w:rsidRPr="0041434C">
        <w:rPr>
          <w:rFonts w:ascii="PT Astra Serif" w:eastAsia="PT Astra Serif" w:hAnsi="PT Astra Serif" w:cs="PT Astra Serif"/>
          <w:sz w:val="26"/>
          <w:szCs w:val="26"/>
        </w:rPr>
        <w:t xml:space="preserve">5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№ 2310; 2008, № 6(35), постановление </w:t>
      </w:r>
      <w:r w:rsidR="00BE7062">
        <w:rPr>
          <w:rFonts w:ascii="PT Astra Serif" w:eastAsia="PT Astra Serif" w:hAnsi="PT Astra Serif" w:cs="PT Astra Serif"/>
          <w:sz w:val="26"/>
          <w:szCs w:val="26"/>
        </w:rPr>
        <w:t xml:space="preserve">           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от 29.05.2008 № 1293; 2009, № 9/1(50), постановление от 27.08.2009 № 2571; 2</w:t>
      </w:r>
      <w:r w:rsidR="00890F4A" w:rsidRPr="0041434C">
        <w:rPr>
          <w:rFonts w:ascii="PT Astra Serif" w:eastAsia="PT Astra Serif" w:hAnsi="PT Astra Serif" w:cs="PT Astra Serif"/>
          <w:sz w:val="26"/>
          <w:szCs w:val="26"/>
        </w:rPr>
        <w:t xml:space="preserve">009, № 11/2(52), постановление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от 14.11.2009 № 2773; 2010, № 12/1(65), постановлен</w:t>
      </w:r>
      <w:r w:rsidR="00564EB7">
        <w:rPr>
          <w:rFonts w:ascii="PT Astra Serif" w:eastAsia="PT Astra Serif" w:hAnsi="PT Astra Serif" w:cs="PT Astra Serif"/>
          <w:sz w:val="26"/>
          <w:szCs w:val="26"/>
        </w:rPr>
        <w:t xml:space="preserve">ие от 25.11.2010 № 3887; 2011,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№ 4/2(69), постановление </w:t>
      </w:r>
      <w:r w:rsidR="00BE7062">
        <w:rPr>
          <w:rFonts w:ascii="PT Astra Serif" w:eastAsia="PT Astra Serif" w:hAnsi="PT Astra Serif" w:cs="PT Astra Serif"/>
          <w:sz w:val="26"/>
          <w:szCs w:val="26"/>
        </w:rPr>
        <w:t xml:space="preserve">               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от 31.03.2011 № 4160;</w:t>
      </w:r>
      <w:proofErr w:type="gramEnd"/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proofErr w:type="gramStart"/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2015, № 10/1(132), постановление от 22.09.2015 № 2845; </w:t>
      </w:r>
      <w:r w:rsidR="00890F4A" w:rsidRPr="0041434C">
        <w:rPr>
          <w:rFonts w:ascii="PT Astra Serif" w:eastAsia="PT Astra Serif" w:hAnsi="PT Astra Serif" w:cs="PT Astra Serif"/>
          <w:sz w:val="26"/>
          <w:szCs w:val="26"/>
        </w:rPr>
        <w:t>2016, № 7/2(151), постановление</w:t>
      </w:r>
      <w:r w:rsidR="00780E4C" w:rsidRPr="0041434C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</w:t>
      </w:r>
      <w:r w:rsidR="00780E4C" w:rsidRPr="0041434C">
        <w:rPr>
          <w:rFonts w:ascii="PT Astra Serif" w:eastAsia="PT Astra Serif" w:hAnsi="PT Astra Serif" w:cs="PT Astra Serif"/>
          <w:sz w:val="26"/>
          <w:szCs w:val="26"/>
        </w:rPr>
        <w:t xml:space="preserve">т 30.06.2016 № 3327; 2017, </w:t>
      </w:r>
      <w:r w:rsidR="00E23DE8">
        <w:rPr>
          <w:rFonts w:ascii="PT Astra Serif" w:eastAsia="PT Astra Serif" w:hAnsi="PT Astra Serif" w:cs="PT Astra Serif"/>
          <w:sz w:val="26"/>
          <w:szCs w:val="26"/>
        </w:rPr>
        <w:t xml:space="preserve">№ 3/2(167), постановление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 xml:space="preserve">от 21.02.2017 № 235; № 10/1 (180), постановление от 15.09.2017, № 625; </w:t>
      </w:r>
      <w:r w:rsidR="00BE7062">
        <w:rPr>
          <w:rFonts w:ascii="PT Astra Serif" w:eastAsia="PT Astra Serif" w:hAnsi="PT Astra Serif" w:cs="PT Astra Serif"/>
          <w:sz w:val="26"/>
          <w:szCs w:val="26"/>
        </w:rPr>
        <w:t xml:space="preserve">2019, № 11/2 (231), постановление 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от 31.10.2019 № 1917</w:t>
      </w:r>
      <w:r w:rsidR="00BE7062">
        <w:rPr>
          <w:rFonts w:ascii="PT Astra Serif" w:eastAsia="PT Astra Serif" w:hAnsi="PT Astra Serif" w:cs="PT Astra Serif"/>
          <w:sz w:val="26"/>
          <w:szCs w:val="26"/>
        </w:rPr>
        <w:t>)</w:t>
      </w:r>
      <w:r w:rsidRPr="0041434C">
        <w:rPr>
          <w:rFonts w:ascii="PT Astra Serif" w:eastAsia="PT Astra Serif" w:hAnsi="PT Astra Serif" w:cs="PT Astra Serif"/>
          <w:sz w:val="26"/>
          <w:szCs w:val="26"/>
        </w:rPr>
        <w:t>;</w:t>
      </w:r>
      <w:r w:rsidR="00BE7062">
        <w:rPr>
          <w:rFonts w:ascii="PT Astra Serif" w:hAnsi="PT Astra Serif" w:cs="PT Astra Serif"/>
          <w:sz w:val="26"/>
          <w:szCs w:val="26"/>
        </w:rPr>
        <w:t xml:space="preserve"> № 09/1 (274) поста</w:t>
      </w:r>
      <w:r w:rsidR="00D0043F">
        <w:rPr>
          <w:rFonts w:ascii="PT Astra Serif" w:hAnsi="PT Astra Serif" w:cs="PT Astra Serif"/>
          <w:sz w:val="26"/>
          <w:szCs w:val="26"/>
        </w:rPr>
        <w:t>н</w:t>
      </w:r>
      <w:r w:rsidR="00BE7062">
        <w:rPr>
          <w:rFonts w:ascii="PT Astra Serif" w:hAnsi="PT Astra Serif" w:cs="PT Astra Serif"/>
          <w:sz w:val="26"/>
          <w:szCs w:val="26"/>
        </w:rPr>
        <w:t xml:space="preserve">овление от </w:t>
      </w:r>
      <w:r w:rsidR="003328AB">
        <w:rPr>
          <w:rFonts w:ascii="PT Astra Serif" w:hAnsi="PT Astra Serif" w:cs="PT Astra Serif"/>
          <w:sz w:val="26"/>
          <w:szCs w:val="26"/>
        </w:rPr>
        <w:t>05.08.2021 № 3089)</w:t>
      </w:r>
      <w:r w:rsidR="00701C5E" w:rsidRPr="0041434C">
        <w:rPr>
          <w:rFonts w:ascii="PT Astra Serif" w:hAnsi="PT Astra Serif" w:cs="PT Astra Serif"/>
          <w:sz w:val="26"/>
          <w:szCs w:val="26"/>
        </w:rPr>
        <w:t xml:space="preserve"> </w:t>
      </w:r>
      <w:r w:rsidR="007A40F3">
        <w:rPr>
          <w:rFonts w:ascii="PT Astra Serif" w:eastAsia="PT Astra Serif" w:hAnsi="PT Astra Serif" w:cs="PT Astra Serif"/>
          <w:sz w:val="26"/>
          <w:szCs w:val="26"/>
        </w:rPr>
        <w:t>изменение</w:t>
      </w:r>
      <w:r w:rsidR="00210539">
        <w:rPr>
          <w:rFonts w:ascii="PT Astra Serif" w:eastAsia="PT Astra Serif" w:hAnsi="PT Astra Serif" w:cs="PT Astra Serif"/>
          <w:sz w:val="26"/>
          <w:szCs w:val="26"/>
        </w:rPr>
        <w:t>,</w:t>
      </w:r>
      <w:r w:rsidR="007A40F3">
        <w:rPr>
          <w:rFonts w:ascii="PT Astra Serif" w:eastAsia="PT Astra Serif" w:hAnsi="PT Astra Serif" w:cs="PT Astra Serif"/>
          <w:sz w:val="26"/>
          <w:szCs w:val="26"/>
        </w:rPr>
        <w:t xml:space="preserve"> изложив </w:t>
      </w:r>
      <w:r w:rsidR="00890F4A" w:rsidRPr="0041434C">
        <w:rPr>
          <w:rFonts w:ascii="PT Astra Serif" w:hAnsi="PT Astra Serif"/>
          <w:sz w:val="26"/>
          <w:szCs w:val="26"/>
        </w:rPr>
        <w:t xml:space="preserve">часть 1 </w:t>
      </w:r>
      <w:r w:rsidRPr="0041434C">
        <w:rPr>
          <w:rFonts w:ascii="PT Astra Serif" w:eastAsia="PT Astra Serif" w:hAnsi="PT Astra Serif"/>
          <w:sz w:val="26"/>
          <w:szCs w:val="26"/>
        </w:rPr>
        <w:t xml:space="preserve">в </w:t>
      </w:r>
      <w:r w:rsidR="00210539">
        <w:rPr>
          <w:rFonts w:ascii="PT Astra Serif" w:eastAsia="PT Astra Serif" w:hAnsi="PT Astra Serif"/>
          <w:sz w:val="26"/>
          <w:szCs w:val="26"/>
        </w:rPr>
        <w:t xml:space="preserve">следующей </w:t>
      </w:r>
      <w:r w:rsidRPr="0041434C">
        <w:rPr>
          <w:rFonts w:ascii="PT Astra Serif" w:eastAsia="PT Astra Serif" w:hAnsi="PT Astra Serif"/>
          <w:sz w:val="26"/>
          <w:szCs w:val="26"/>
        </w:rPr>
        <w:t>редакции:</w:t>
      </w:r>
      <w:proofErr w:type="gramEnd"/>
    </w:p>
    <w:p w:rsidR="007A40F3" w:rsidRDefault="00707CC3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>«1. Производители документов доставляют</w:t>
      </w:r>
      <w:r w:rsidR="007A40F3">
        <w:rPr>
          <w:rFonts w:ascii="PT Astra Serif" w:eastAsia="PT Astra Serif" w:hAnsi="PT Astra Serif"/>
          <w:color w:val="000000" w:themeColor="text1"/>
          <w:sz w:val="26"/>
          <w:szCs w:val="26"/>
        </w:rPr>
        <w:t>:</w:t>
      </w:r>
    </w:p>
    <w:p w:rsidR="00587F9F" w:rsidRPr="00210539" w:rsidRDefault="00707CC3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b/>
          <w:color w:val="000000" w:themeColor="text1"/>
          <w:sz w:val="26"/>
          <w:szCs w:val="26"/>
        </w:rPr>
        <w:tab/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1) в </w:t>
      </w:r>
      <w:r w:rsidRPr="0041434C">
        <w:rPr>
          <w:rFonts w:ascii="PT Astra Serif" w:eastAsia="PT Astra Serif" w:hAnsi="PT Astra Serif"/>
          <w:sz w:val="26"/>
          <w:szCs w:val="26"/>
        </w:rPr>
        <w:t xml:space="preserve">Томскую областную универсальную научную библиотеку имени </w:t>
      </w:r>
      <w:r w:rsidR="001C626E" w:rsidRPr="0041434C">
        <w:rPr>
          <w:rFonts w:ascii="PT Astra Serif" w:eastAsia="PT Astra Serif" w:hAnsi="PT Astra Serif"/>
          <w:sz w:val="26"/>
          <w:szCs w:val="26"/>
        </w:rPr>
        <w:t xml:space="preserve">  </w:t>
      </w:r>
      <w:r w:rsidRPr="0041434C">
        <w:rPr>
          <w:rFonts w:ascii="PT Astra Serif" w:eastAsia="PT Astra Serif" w:hAnsi="PT Astra Serif"/>
          <w:sz w:val="26"/>
          <w:szCs w:val="26"/>
        </w:rPr>
        <w:t>А.С. Пушкина</w:t>
      </w:r>
      <w:r w:rsidR="007A40F3">
        <w:rPr>
          <w:rFonts w:ascii="PT Astra Serif" w:eastAsia="PT Astra Serif" w:hAnsi="PT Astra Serif"/>
          <w:color w:val="FF0000"/>
          <w:sz w:val="26"/>
          <w:szCs w:val="26"/>
        </w:rPr>
        <w:t xml:space="preserve"> </w:t>
      </w:r>
      <w:r w:rsidR="007A40F3"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по три обязательных областных экземпляра</w:t>
      </w:r>
      <w:r w:rsidR="00210539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всех видов печатных изданий:</w:t>
      </w:r>
    </w:p>
    <w:p w:rsidR="005C3516" w:rsidRPr="0041434C" w:rsidRDefault="00587F9F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>
        <w:rPr>
          <w:rFonts w:ascii="PT Astra Serif" w:eastAsia="PT Astra Serif" w:hAnsi="PT Astra Serif"/>
          <w:color w:val="FF0000"/>
          <w:sz w:val="26"/>
          <w:szCs w:val="26"/>
        </w:rPr>
        <w:t xml:space="preserve"> </w:t>
      </w:r>
      <w:r>
        <w:rPr>
          <w:rFonts w:ascii="PT Astra Serif" w:eastAsia="PT Astra Serif" w:hAnsi="PT Astra Serif"/>
          <w:color w:val="FF0000"/>
          <w:sz w:val="26"/>
          <w:szCs w:val="26"/>
        </w:rPr>
        <w:tab/>
      </w:r>
      <w:r w:rsidR="00210539">
        <w:rPr>
          <w:rFonts w:ascii="PT Astra Serif" w:eastAsia="PT Astra Serif" w:hAnsi="PT Astra Serif"/>
          <w:color w:val="000000" w:themeColor="text1"/>
          <w:sz w:val="26"/>
          <w:szCs w:val="26"/>
        </w:rPr>
        <w:t>в</w:t>
      </w:r>
      <w:r w:rsidR="00707CC3"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день выхода в свет первой партии тиража</w:t>
      </w:r>
      <w:r w:rsidR="005C3516"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:</w:t>
      </w:r>
    </w:p>
    <w:p w:rsidR="005C3516" w:rsidRPr="0041434C" w:rsidRDefault="005C3516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>газет Томской области на русском языке;</w:t>
      </w:r>
    </w:p>
    <w:p w:rsidR="005C3516" w:rsidRPr="0041434C" w:rsidRDefault="005C3516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>многотиражных газет муниципальных образований и рекламных изданий на русском языке;</w:t>
      </w:r>
    </w:p>
    <w:p w:rsidR="005C3516" w:rsidRPr="0041434C" w:rsidRDefault="005C3516" w:rsidP="00707CC3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>газет на языках народов Российской Федерации (за исключением ру</w:t>
      </w:r>
      <w:r w:rsidR="007A40F3">
        <w:rPr>
          <w:rFonts w:ascii="PT Astra Serif" w:eastAsia="PT Astra Serif" w:hAnsi="PT Astra Serif"/>
          <w:color w:val="000000" w:themeColor="text1"/>
          <w:sz w:val="26"/>
          <w:szCs w:val="26"/>
        </w:rPr>
        <w:t>сского) и на иностранных языках;</w:t>
      </w:r>
    </w:p>
    <w:p w:rsidR="009C0F2E" w:rsidRPr="00E23DE8" w:rsidRDefault="009C0F2E" w:rsidP="00E23DE8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изданий для слепых</w:t>
      </w:r>
      <w:r w:rsidR="00210539">
        <w:rPr>
          <w:rFonts w:ascii="PT Astra Serif" w:hAnsi="PT Astra Serif"/>
          <w:sz w:val="26"/>
          <w:szCs w:val="26"/>
        </w:rPr>
        <w:t>;</w:t>
      </w:r>
    </w:p>
    <w:p w:rsidR="005C3516" w:rsidRPr="0041434C" w:rsidRDefault="00210539" w:rsidP="005C3516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 xml:space="preserve">в </w:t>
      </w:r>
      <w:r w:rsidR="005C3516"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течение семи дней со дня выхода</w:t>
      </w:r>
      <w:r w:rsidR="007A40F3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в свет первой партии тиража</w:t>
      </w:r>
      <w:r w:rsidR="005C3516"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:</w:t>
      </w:r>
    </w:p>
    <w:p w:rsidR="005C3516" w:rsidRPr="0041434C" w:rsidRDefault="005C3516" w:rsidP="005C3516">
      <w:pPr>
        <w:pStyle w:val="a4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</w:r>
      <w:r w:rsidRPr="0041434C">
        <w:rPr>
          <w:rFonts w:ascii="PT Astra Serif" w:hAnsi="PT Astra Serif" w:cs="PT Astra Serif"/>
          <w:sz w:val="26"/>
          <w:szCs w:val="26"/>
        </w:rPr>
        <w:t>книг и брошюр, журналов и продолжающихся изданий на русском языке;</w:t>
      </w:r>
    </w:p>
    <w:p w:rsidR="005C3516" w:rsidRPr="0041434C" w:rsidRDefault="005C3516" w:rsidP="005C3516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hAnsi="PT Astra Serif"/>
          <w:sz w:val="26"/>
          <w:szCs w:val="26"/>
        </w:rPr>
        <w:t xml:space="preserve"> </w:t>
      </w:r>
      <w:r w:rsidRPr="0041434C">
        <w:rPr>
          <w:rFonts w:ascii="PT Astra Serif" w:hAnsi="PT Astra Serif"/>
          <w:sz w:val="26"/>
          <w:szCs w:val="26"/>
        </w:rPr>
        <w:tab/>
      </w:r>
      <w:proofErr w:type="spellStart"/>
      <w:r w:rsidRPr="0041434C">
        <w:rPr>
          <w:rFonts w:ascii="PT Astra Serif" w:hAnsi="PT Astra Serif"/>
          <w:sz w:val="26"/>
          <w:szCs w:val="26"/>
        </w:rPr>
        <w:t>изоизданий</w:t>
      </w:r>
      <w:proofErr w:type="spellEnd"/>
      <w:r w:rsidRPr="0041434C">
        <w:rPr>
          <w:rFonts w:ascii="PT Astra Serif" w:hAnsi="PT Astra Serif"/>
          <w:sz w:val="26"/>
          <w:szCs w:val="26"/>
        </w:rPr>
        <w:t>, нотных изданий, географических карт и атласов на русском языке;</w:t>
      </w:r>
    </w:p>
    <w:p w:rsidR="005C3516" w:rsidRPr="0041434C" w:rsidRDefault="005C3516" w:rsidP="005C3516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hAnsi="PT Astra Serif"/>
          <w:sz w:val="26"/>
          <w:szCs w:val="26"/>
        </w:rPr>
        <w:lastRenderedPageBreak/>
        <w:t xml:space="preserve"> </w:t>
      </w:r>
      <w:r w:rsidRPr="0041434C">
        <w:rPr>
          <w:rFonts w:ascii="PT Astra Serif" w:hAnsi="PT Astra Serif"/>
          <w:sz w:val="26"/>
          <w:szCs w:val="26"/>
        </w:rPr>
        <w:tab/>
        <w:t xml:space="preserve">книг и брошюр, журналов и продолжающихся изданий, </w:t>
      </w:r>
      <w:proofErr w:type="spellStart"/>
      <w:r w:rsidRPr="0041434C">
        <w:rPr>
          <w:rFonts w:ascii="PT Astra Serif" w:hAnsi="PT Astra Serif"/>
          <w:sz w:val="26"/>
          <w:szCs w:val="26"/>
        </w:rPr>
        <w:t>изоизданий</w:t>
      </w:r>
      <w:proofErr w:type="spellEnd"/>
      <w:r w:rsidRPr="0041434C">
        <w:rPr>
          <w:rFonts w:ascii="PT Astra Serif" w:hAnsi="PT Astra Serif"/>
          <w:sz w:val="26"/>
          <w:szCs w:val="26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5C3516" w:rsidRPr="0041434C" w:rsidRDefault="005C3516" w:rsidP="005C3516">
      <w:pPr>
        <w:pStyle w:val="a4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hAnsi="PT Astra Serif"/>
          <w:sz w:val="26"/>
          <w:szCs w:val="26"/>
        </w:rPr>
        <w:t xml:space="preserve"> </w:t>
      </w:r>
      <w:r w:rsidRPr="0041434C">
        <w:rPr>
          <w:rFonts w:ascii="PT Astra Serif" w:hAnsi="PT Astra Serif"/>
          <w:sz w:val="26"/>
          <w:szCs w:val="26"/>
        </w:rPr>
        <w:tab/>
        <w:t>текстовых листовых изданий;</w:t>
      </w:r>
    </w:p>
    <w:p w:rsidR="005C3516" w:rsidRPr="0041434C" w:rsidRDefault="005C3516" w:rsidP="005C3516">
      <w:pPr>
        <w:pStyle w:val="a4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hAnsi="PT Astra Serif"/>
          <w:sz w:val="26"/>
          <w:szCs w:val="26"/>
        </w:rPr>
        <w:t xml:space="preserve"> </w:t>
      </w:r>
      <w:r w:rsidRPr="0041434C">
        <w:rPr>
          <w:rFonts w:ascii="PT Astra Serif" w:hAnsi="PT Astra Serif"/>
          <w:sz w:val="26"/>
          <w:szCs w:val="26"/>
        </w:rPr>
        <w:tab/>
        <w:t>авторефератов диссертаций и диссертаций в виде научных докладов;</w:t>
      </w:r>
    </w:p>
    <w:p w:rsidR="005C3516" w:rsidRPr="0041434C" w:rsidRDefault="005C3516" w:rsidP="005C3516">
      <w:pPr>
        <w:pStyle w:val="a4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hAnsi="PT Astra Serif"/>
          <w:sz w:val="26"/>
          <w:szCs w:val="26"/>
        </w:rPr>
        <w:t xml:space="preserve"> </w:t>
      </w:r>
      <w:r w:rsidRPr="0041434C">
        <w:rPr>
          <w:rFonts w:ascii="PT Astra Serif" w:hAnsi="PT Astra Serif"/>
          <w:sz w:val="26"/>
          <w:szCs w:val="26"/>
        </w:rPr>
        <w:tab/>
        <w:t>стандартов.</w:t>
      </w:r>
    </w:p>
    <w:p w:rsidR="00707CC3" w:rsidRPr="0041434C" w:rsidRDefault="00707CC3" w:rsidP="009C5F4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41434C">
        <w:rPr>
          <w:rFonts w:ascii="PT Astra Serif" w:eastAsia="PT Astra Serif" w:hAnsi="PT Astra Serif"/>
          <w:b/>
          <w:color w:val="000000" w:themeColor="text1"/>
          <w:sz w:val="26"/>
          <w:szCs w:val="26"/>
        </w:rPr>
        <w:tab/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2)</w:t>
      </w:r>
      <w:r w:rsidRPr="0041434C">
        <w:rPr>
          <w:rFonts w:ascii="PT Astra Serif" w:eastAsia="PT Astra Serif" w:hAnsi="PT Astra Serif"/>
          <w:b/>
          <w:color w:val="000000" w:themeColor="text1"/>
          <w:sz w:val="26"/>
          <w:szCs w:val="26"/>
        </w:rPr>
        <w:t xml:space="preserve"> </w:t>
      </w:r>
      <w:r w:rsidR="007A40F3" w:rsidRPr="00587F9F">
        <w:rPr>
          <w:rFonts w:ascii="PT Astra Serif" w:hAnsi="PT Astra Serif" w:cs="PT Astra Serif"/>
          <w:bCs/>
          <w:sz w:val="26"/>
          <w:szCs w:val="26"/>
        </w:rPr>
        <w:t>в областную специализированную детскую библиотеку</w:t>
      </w:r>
      <w:r w:rsidR="007A40F3" w:rsidRPr="007A40F3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="00210539" w:rsidRPr="00587F9F">
        <w:rPr>
          <w:rFonts w:ascii="PT Astra Serif" w:hAnsi="PT Astra Serif" w:cs="PT Astra Serif"/>
          <w:bCs/>
          <w:sz w:val="26"/>
          <w:szCs w:val="26"/>
        </w:rPr>
        <w:t>по три обязательных областных экземпляра</w:t>
      </w:r>
      <w:r w:rsidR="00210539" w:rsidRPr="007A40F3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7A40F3">
        <w:rPr>
          <w:rFonts w:ascii="PT Astra Serif" w:eastAsia="PT Astra Serif" w:hAnsi="PT Astra Serif"/>
          <w:color w:val="000000" w:themeColor="text1"/>
          <w:sz w:val="26"/>
          <w:szCs w:val="26"/>
        </w:rPr>
        <w:t>детской литературы</w:t>
      </w:r>
      <w:r w:rsidR="00210539" w:rsidRPr="00210539">
        <w:rPr>
          <w:rFonts w:ascii="PT Astra Serif" w:hAnsi="PT Astra Serif" w:cs="PT Astra Serif"/>
          <w:bCs/>
          <w:sz w:val="26"/>
          <w:szCs w:val="26"/>
        </w:rPr>
        <w:t xml:space="preserve"> </w:t>
      </w:r>
      <w:r w:rsidR="009C5F4F" w:rsidRPr="007A40F3">
        <w:rPr>
          <w:rFonts w:ascii="PT Astra Serif" w:hAnsi="PT Astra Serif" w:cs="PT Astra Serif"/>
          <w:sz w:val="26"/>
          <w:szCs w:val="26"/>
        </w:rPr>
        <w:t xml:space="preserve">в </w:t>
      </w:r>
      <w:r w:rsidR="00960D3E">
        <w:rPr>
          <w:rFonts w:ascii="PT Astra Serif" w:hAnsi="PT Astra Serif" w:cs="PT Astra Serif"/>
          <w:sz w:val="26"/>
          <w:szCs w:val="26"/>
        </w:rPr>
        <w:t xml:space="preserve">течение семи дней со дня </w:t>
      </w:r>
      <w:r w:rsidR="009C5F4F" w:rsidRPr="007A40F3">
        <w:rPr>
          <w:rFonts w:ascii="PT Astra Serif" w:hAnsi="PT Astra Serif" w:cs="PT Astra Serif"/>
          <w:sz w:val="26"/>
          <w:szCs w:val="26"/>
        </w:rPr>
        <w:t xml:space="preserve"> выхода в свет первой партии тиража</w:t>
      </w:r>
      <w:r w:rsidRPr="007A40F3">
        <w:rPr>
          <w:rFonts w:ascii="PT Astra Serif" w:eastAsia="PT Astra Serif" w:hAnsi="PT Astra Serif"/>
          <w:color w:val="000000" w:themeColor="text1"/>
          <w:sz w:val="26"/>
          <w:szCs w:val="26"/>
        </w:rPr>
        <w:t>;</w:t>
      </w:r>
    </w:p>
    <w:p w:rsidR="0041434C" w:rsidRPr="0041434C" w:rsidRDefault="00707CC3" w:rsidP="009C5F4F">
      <w:pPr>
        <w:autoSpaceDE w:val="0"/>
        <w:autoSpaceDN w:val="0"/>
        <w:adjustRightInd w:val="0"/>
        <w:jc w:val="both"/>
        <w:rPr>
          <w:rFonts w:ascii="PT Astra Serif" w:eastAsia="PT Astra Serif" w:hAnsi="PT Astra Serif"/>
          <w:color w:val="000000" w:themeColor="text1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  <w:t>3) в соответствующую централ</w:t>
      </w:r>
      <w:r w:rsidR="0044162F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ьную муниципальную библиотеку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>по два обязательных экземпляра муниципального образования всех видов печатных изданий</w:t>
      </w:r>
      <w:r w:rsidR="00365F1E">
        <w:rPr>
          <w:rFonts w:ascii="PT Astra Serif" w:eastAsia="PT Astra Serif" w:hAnsi="PT Astra Serif"/>
          <w:color w:val="000000" w:themeColor="text1"/>
          <w:sz w:val="26"/>
          <w:szCs w:val="26"/>
        </w:rPr>
        <w:t>:</w:t>
      </w:r>
    </w:p>
    <w:p w:rsidR="0041434C" w:rsidRPr="0041434C" w:rsidRDefault="009C5F4F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</w:r>
      <w:r w:rsidR="00365F1E">
        <w:rPr>
          <w:rFonts w:ascii="PT Astra Serif" w:hAnsi="PT Astra Serif"/>
          <w:sz w:val="26"/>
          <w:szCs w:val="26"/>
        </w:rPr>
        <w:t>в</w:t>
      </w:r>
      <w:r w:rsidR="0041434C" w:rsidRPr="0041434C">
        <w:rPr>
          <w:rFonts w:ascii="PT Astra Serif" w:hAnsi="PT Astra Serif"/>
          <w:sz w:val="26"/>
          <w:szCs w:val="26"/>
        </w:rPr>
        <w:t xml:space="preserve"> день выхода в свет первой партии тиража: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многотиражных газет муниципальных образований и рекламных изданий на русском языке;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газет на языках народов Российской Федерации (за исключением ру</w:t>
      </w:r>
      <w:r w:rsidR="00210539">
        <w:rPr>
          <w:rFonts w:ascii="PT Astra Serif" w:hAnsi="PT Astra Serif"/>
          <w:sz w:val="26"/>
          <w:szCs w:val="26"/>
        </w:rPr>
        <w:t>сского) и на иностранных языках;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="00210539">
        <w:rPr>
          <w:rFonts w:ascii="PT Astra Serif" w:hAnsi="PT Astra Serif"/>
          <w:sz w:val="26"/>
          <w:szCs w:val="26"/>
        </w:rPr>
        <w:t>в</w:t>
      </w:r>
      <w:r w:rsidRPr="0041434C">
        <w:rPr>
          <w:rFonts w:ascii="PT Astra Serif" w:hAnsi="PT Astra Serif"/>
          <w:sz w:val="26"/>
          <w:szCs w:val="26"/>
        </w:rPr>
        <w:t xml:space="preserve"> течение семи дней со дня выхода в свет первой партии тиража доставляются обязательные экземпляры: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книг и брошюр, журналов и продолжающихся изданий на русском языке;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proofErr w:type="spellStart"/>
      <w:r w:rsidRPr="0041434C">
        <w:rPr>
          <w:rFonts w:ascii="PT Astra Serif" w:hAnsi="PT Astra Serif"/>
          <w:sz w:val="26"/>
          <w:szCs w:val="26"/>
        </w:rPr>
        <w:t>изоизданий</w:t>
      </w:r>
      <w:proofErr w:type="spellEnd"/>
      <w:r w:rsidRPr="0041434C">
        <w:rPr>
          <w:rFonts w:ascii="PT Astra Serif" w:hAnsi="PT Astra Serif"/>
          <w:sz w:val="26"/>
          <w:szCs w:val="26"/>
        </w:rPr>
        <w:t>, нотных изданий, географических карт и атласов на русском языке;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 xml:space="preserve">книг и брошюр, журналов и продолжающихся изданий, </w:t>
      </w:r>
      <w:proofErr w:type="spellStart"/>
      <w:r w:rsidRPr="0041434C">
        <w:rPr>
          <w:rFonts w:ascii="PT Astra Serif" w:hAnsi="PT Astra Serif"/>
          <w:sz w:val="26"/>
          <w:szCs w:val="26"/>
        </w:rPr>
        <w:t>изоизданий</w:t>
      </w:r>
      <w:proofErr w:type="spellEnd"/>
      <w:r w:rsidRPr="0041434C">
        <w:rPr>
          <w:rFonts w:ascii="PT Astra Serif" w:hAnsi="PT Astra Serif"/>
          <w:sz w:val="26"/>
          <w:szCs w:val="26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текстовых листовых изданий;</w:t>
      </w:r>
    </w:p>
    <w:p w:rsidR="0041434C" w:rsidRPr="0041434C" w:rsidRDefault="0041434C" w:rsidP="0041434C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авторефератов диссертаций и диссертаций в виде научных докладов;</w:t>
      </w:r>
    </w:p>
    <w:p w:rsidR="00707CC3" w:rsidRPr="006E66BE" w:rsidRDefault="0041434C" w:rsidP="006E66BE">
      <w:pPr>
        <w:pStyle w:val="a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</w:r>
      <w:r w:rsidRPr="0041434C">
        <w:rPr>
          <w:rFonts w:ascii="PT Astra Serif" w:hAnsi="PT Astra Serif"/>
          <w:sz w:val="26"/>
          <w:szCs w:val="26"/>
        </w:rPr>
        <w:t>стандартов.</w:t>
      </w:r>
    </w:p>
    <w:p w:rsidR="00890F4A" w:rsidRPr="0041434C" w:rsidRDefault="00707CC3" w:rsidP="00890F4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41434C">
        <w:rPr>
          <w:rFonts w:ascii="PT Astra Serif" w:eastAsia="PT Astra Serif" w:hAnsi="PT Astra Serif"/>
          <w:color w:val="000000" w:themeColor="text1"/>
          <w:sz w:val="26"/>
          <w:szCs w:val="26"/>
        </w:rPr>
        <w:tab/>
      </w:r>
      <w:r w:rsidR="00890F4A" w:rsidRPr="0041434C">
        <w:rPr>
          <w:rFonts w:ascii="PT Astra Serif" w:hAnsi="PT Astra Serif" w:cs="PT Astra Serif"/>
          <w:sz w:val="26"/>
          <w:szCs w:val="26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0C6723" w:rsidRDefault="000C6723" w:rsidP="000C67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Производители документов обязаны передавать обязательный экземпляр получателям документов безвозмездно.</w:t>
      </w:r>
    </w:p>
    <w:p w:rsidR="000C6723" w:rsidRDefault="000C6723" w:rsidP="000C67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707CC3" w:rsidRPr="000C6723" w:rsidRDefault="000C6723" w:rsidP="000C672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Получатели документов имеют право докупать обязательные экземпляры, не доставленные производителями документов, за счет последних</w:t>
      </w:r>
      <w:proofErr w:type="gramStart"/>
      <w:r>
        <w:rPr>
          <w:rFonts w:ascii="PT Astra Serif" w:hAnsi="PT Astra Serif" w:cs="PT Astra Serif"/>
          <w:sz w:val="26"/>
          <w:szCs w:val="26"/>
        </w:rPr>
        <w:t>.</w:t>
      </w:r>
      <w:r w:rsidR="00707CC3" w:rsidRPr="008D1DB8">
        <w:rPr>
          <w:rFonts w:ascii="PT Astra Serif" w:eastAsia="PT Astra Serif" w:hAnsi="PT Astra Serif"/>
          <w:sz w:val="26"/>
          <w:szCs w:val="26"/>
        </w:rPr>
        <w:t>».</w:t>
      </w:r>
      <w:proofErr w:type="gramEnd"/>
    </w:p>
    <w:p w:rsidR="00E23DE8" w:rsidRPr="00210539" w:rsidRDefault="00707CC3" w:rsidP="00707CC3">
      <w:pPr>
        <w:pStyle w:val="a4"/>
        <w:jc w:val="both"/>
        <w:rPr>
          <w:rFonts w:ascii="PT Astra Serif" w:eastAsia="PT Astra Serif" w:hAnsi="PT Astra Serif"/>
          <w:sz w:val="26"/>
          <w:szCs w:val="26"/>
        </w:rPr>
      </w:pPr>
      <w:r w:rsidRPr="008D1DB8">
        <w:rPr>
          <w:rFonts w:ascii="PT Astra Serif" w:eastAsia="PT Astra Serif" w:hAnsi="PT Astra Serif"/>
          <w:color w:val="000000" w:themeColor="text1"/>
          <w:sz w:val="26"/>
          <w:szCs w:val="26"/>
        </w:rPr>
        <w:t xml:space="preserve"> </w:t>
      </w:r>
      <w:r w:rsidRPr="008D1DB8">
        <w:rPr>
          <w:rFonts w:ascii="PT Astra Serif" w:eastAsia="PT Astra Serif" w:hAnsi="PT Astra Serif"/>
          <w:color w:val="000000" w:themeColor="text1"/>
          <w:sz w:val="26"/>
          <w:szCs w:val="26"/>
        </w:rPr>
        <w:tab/>
      </w:r>
    </w:p>
    <w:p w:rsidR="00707CC3" w:rsidRPr="008D1DB8" w:rsidRDefault="00707CC3" w:rsidP="00707CC3">
      <w:pPr>
        <w:pStyle w:val="a4"/>
        <w:rPr>
          <w:rFonts w:ascii="PT Astra Serif" w:eastAsia="PT Astra Serif" w:hAnsi="PT Astra Serif"/>
          <w:sz w:val="26"/>
          <w:szCs w:val="26"/>
        </w:rPr>
      </w:pPr>
      <w:r w:rsidRPr="008D1DB8">
        <w:rPr>
          <w:rFonts w:ascii="PT Astra Serif" w:eastAsia="PT Astra Serif" w:hAnsi="PT Astra Serif"/>
          <w:b/>
          <w:sz w:val="26"/>
          <w:szCs w:val="26"/>
        </w:rPr>
        <w:tab/>
        <w:t>Статья 2</w:t>
      </w:r>
    </w:p>
    <w:p w:rsidR="00707CC3" w:rsidRPr="008D1DB8" w:rsidRDefault="00707CC3" w:rsidP="00707CC3">
      <w:pPr>
        <w:pStyle w:val="a4"/>
        <w:jc w:val="both"/>
        <w:rPr>
          <w:rFonts w:ascii="PT Astra Serif" w:eastAsia="PT Astra Serif" w:hAnsi="PT Astra Serif"/>
          <w:sz w:val="26"/>
          <w:szCs w:val="26"/>
        </w:rPr>
      </w:pPr>
      <w:r w:rsidRPr="008D1DB8">
        <w:rPr>
          <w:rFonts w:ascii="PT Astra Serif" w:eastAsia="PT Astra Serif" w:hAnsi="PT Astra Serif"/>
          <w:sz w:val="26"/>
          <w:szCs w:val="26"/>
        </w:rPr>
        <w:t xml:space="preserve"> </w:t>
      </w:r>
      <w:r w:rsidRPr="008D1DB8">
        <w:rPr>
          <w:rFonts w:ascii="PT Astra Serif" w:eastAsia="PT Astra Serif" w:hAnsi="PT Astra Serif"/>
          <w:sz w:val="26"/>
          <w:szCs w:val="26"/>
        </w:rPr>
        <w:tab/>
        <w:t xml:space="preserve">Настоящий Закон вступает в силу через десять дней после дня его официального опубликования. </w:t>
      </w:r>
    </w:p>
    <w:p w:rsidR="00707CC3" w:rsidRPr="008D1DB8" w:rsidRDefault="00707CC3" w:rsidP="00707CC3">
      <w:pPr>
        <w:pStyle w:val="a4"/>
        <w:jc w:val="both"/>
        <w:rPr>
          <w:rFonts w:ascii="PT Astra Serif" w:eastAsia="PT Astra Serif" w:hAnsi="PT Astra Serif"/>
          <w:sz w:val="26"/>
          <w:szCs w:val="26"/>
        </w:rPr>
      </w:pPr>
    </w:p>
    <w:p w:rsidR="00707CC3" w:rsidRPr="008D1DB8" w:rsidRDefault="00707CC3" w:rsidP="00707CC3">
      <w:pPr>
        <w:pStyle w:val="a4"/>
        <w:rPr>
          <w:rFonts w:ascii="PT Astra Serif" w:eastAsia="PT Astra Serif" w:hAnsi="PT Astra Serif"/>
          <w:sz w:val="26"/>
          <w:szCs w:val="26"/>
        </w:rPr>
      </w:pPr>
    </w:p>
    <w:p w:rsidR="00D0043F" w:rsidRPr="003328AB" w:rsidRDefault="00707CC3" w:rsidP="003328AB">
      <w:pPr>
        <w:pStyle w:val="a4"/>
        <w:rPr>
          <w:rFonts w:ascii="PT Astra Serif" w:eastAsia="PT Astra Serif" w:hAnsi="PT Astra Serif"/>
          <w:sz w:val="26"/>
          <w:szCs w:val="26"/>
        </w:rPr>
      </w:pPr>
      <w:r w:rsidRPr="008D1DB8">
        <w:rPr>
          <w:rFonts w:ascii="PT Astra Serif" w:eastAsia="PT Astra Serif" w:hAnsi="PT Astra Serif"/>
          <w:sz w:val="26"/>
          <w:szCs w:val="26"/>
        </w:rPr>
        <w:t xml:space="preserve">Губернатор Томской области                                                                 С.А. </w:t>
      </w:r>
      <w:proofErr w:type="spellStart"/>
      <w:r w:rsidRPr="008D1DB8">
        <w:rPr>
          <w:rFonts w:ascii="PT Astra Serif" w:eastAsia="PT Astra Serif" w:hAnsi="PT Astra Serif"/>
          <w:sz w:val="26"/>
          <w:szCs w:val="26"/>
        </w:rPr>
        <w:t>Ж</w:t>
      </w:r>
      <w:r w:rsidR="00210539">
        <w:rPr>
          <w:rFonts w:ascii="PT Astra Serif" w:eastAsia="PT Astra Serif" w:hAnsi="PT Astra Serif"/>
          <w:sz w:val="26"/>
          <w:szCs w:val="26"/>
        </w:rPr>
        <w:t>вачкин</w:t>
      </w:r>
      <w:proofErr w:type="spellEnd"/>
    </w:p>
    <w:p w:rsidR="00D0043F" w:rsidRPr="008D1DB8" w:rsidRDefault="00D0043F" w:rsidP="00707CC3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707CC3" w:rsidRPr="008D1DB8" w:rsidRDefault="00707CC3" w:rsidP="00707CC3">
      <w:pPr>
        <w:rPr>
          <w:rFonts w:ascii="PT Astra Serif" w:eastAsia="PT Astra Serif" w:hAnsi="PT Astra Serif" w:cs="PT Astra Serif"/>
          <w:b/>
          <w:sz w:val="26"/>
          <w:szCs w:val="26"/>
        </w:rPr>
      </w:pPr>
      <w:r w:rsidRPr="008D1DB8">
        <w:rPr>
          <w:rFonts w:ascii="PT Astra Serif" w:eastAsia="PT Astra Serif" w:hAnsi="PT Astra Serif" w:cs="PT Astra Serif"/>
          <w:sz w:val="26"/>
          <w:szCs w:val="26"/>
        </w:rPr>
        <w:t xml:space="preserve">                                                  </w:t>
      </w: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Пояснительная записка</w:t>
      </w:r>
    </w:p>
    <w:p w:rsidR="00707CC3" w:rsidRPr="008D1DB8" w:rsidRDefault="0044162F" w:rsidP="00707CC3">
      <w:pPr>
        <w:widowControl w:val="0"/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>
        <w:rPr>
          <w:rFonts w:ascii="PT Astra Serif" w:eastAsia="PT Astra Serif" w:hAnsi="PT Astra Serif" w:cs="PT Astra Serif"/>
          <w:b/>
          <w:sz w:val="26"/>
          <w:szCs w:val="26"/>
        </w:rPr>
        <w:t>к проекту З</w:t>
      </w:r>
      <w:r w:rsidR="00707CC3" w:rsidRPr="008D1DB8">
        <w:rPr>
          <w:rFonts w:ascii="PT Astra Serif" w:eastAsia="PT Astra Serif" w:hAnsi="PT Astra Serif" w:cs="PT Astra Serif"/>
          <w:b/>
          <w:sz w:val="26"/>
          <w:szCs w:val="26"/>
        </w:rPr>
        <w:t>акона Томской области «О</w:t>
      </w:r>
      <w:r w:rsidR="00707CC3" w:rsidRPr="008D1DB8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0C6723">
        <w:rPr>
          <w:rFonts w:ascii="PT Astra Serif" w:eastAsia="PT Astra Serif" w:hAnsi="PT Astra Serif" w:cs="PT Astra Serif"/>
          <w:b/>
          <w:sz w:val="26"/>
          <w:szCs w:val="26"/>
        </w:rPr>
        <w:t xml:space="preserve">внесении изменения в </w:t>
      </w:r>
      <w:r>
        <w:rPr>
          <w:rFonts w:ascii="PT Astra Serif" w:eastAsia="PT Astra Serif" w:hAnsi="PT Astra Serif" w:cs="PT Astra Serif"/>
          <w:b/>
          <w:sz w:val="26"/>
          <w:szCs w:val="26"/>
        </w:rPr>
        <w:t>статью</w:t>
      </w:r>
      <w:r w:rsidR="000C6723">
        <w:rPr>
          <w:rFonts w:ascii="PT Astra Serif" w:eastAsia="PT Astra Serif" w:hAnsi="PT Astra Serif" w:cs="PT Astra Serif"/>
          <w:b/>
          <w:sz w:val="26"/>
          <w:szCs w:val="26"/>
        </w:rPr>
        <w:t xml:space="preserve"> 18 </w:t>
      </w:r>
      <w:r w:rsidR="00707CC3" w:rsidRPr="008D1DB8">
        <w:rPr>
          <w:rFonts w:ascii="PT Astra Serif" w:eastAsia="PT Astra Serif" w:hAnsi="PT Astra Serif" w:cs="PT Astra Serif"/>
          <w:b/>
          <w:sz w:val="26"/>
          <w:szCs w:val="26"/>
        </w:rPr>
        <w:t>Закон</w:t>
      </w:r>
      <w:r w:rsidR="000C6723">
        <w:rPr>
          <w:rFonts w:ascii="PT Astra Serif" w:eastAsia="PT Astra Serif" w:hAnsi="PT Astra Serif" w:cs="PT Astra Serif"/>
          <w:b/>
          <w:sz w:val="26"/>
          <w:szCs w:val="26"/>
        </w:rPr>
        <w:t xml:space="preserve">а </w:t>
      </w:r>
      <w:r w:rsidR="00707CC3" w:rsidRPr="008D1DB8">
        <w:rPr>
          <w:rFonts w:ascii="PT Astra Serif" w:eastAsia="PT Astra Serif" w:hAnsi="PT Astra Serif" w:cs="PT Astra Serif"/>
          <w:b/>
          <w:sz w:val="26"/>
          <w:szCs w:val="26"/>
        </w:rPr>
        <w:t xml:space="preserve">Томской области </w:t>
      </w:r>
      <w:r w:rsidR="00707CC3" w:rsidRPr="008D1DB8">
        <w:rPr>
          <w:rFonts w:ascii="PT Astra Serif" w:eastAsia="PT Astra Serif" w:hAnsi="PT Astra Serif" w:cs="PT Astra Serif"/>
          <w:b/>
          <w:bCs/>
          <w:sz w:val="26"/>
          <w:szCs w:val="26"/>
        </w:rPr>
        <w:t>«О библиотечном деле и обязательном экземпляре документов в Томской области»</w:t>
      </w:r>
    </w:p>
    <w:p w:rsidR="00707CC3" w:rsidRPr="008D1DB8" w:rsidRDefault="00707CC3" w:rsidP="00707CC3">
      <w:pPr>
        <w:pStyle w:val="ConsPlusTitle"/>
        <w:ind w:firstLine="709"/>
        <w:jc w:val="both"/>
        <w:rPr>
          <w:rFonts w:ascii="PT Astra Serif" w:eastAsia="PT Astra Serif" w:hAnsi="PT Astra Serif" w:cs="PT Astra Serif"/>
          <w:b w:val="0"/>
          <w:sz w:val="26"/>
          <w:szCs w:val="26"/>
        </w:rPr>
      </w:pPr>
    </w:p>
    <w:p w:rsidR="00707CC3" w:rsidRPr="00701C5E" w:rsidRDefault="006977CF" w:rsidP="00701C5E">
      <w:pPr>
        <w:jc w:val="both"/>
        <w:rPr>
          <w:rFonts w:ascii="PT Astra Serif" w:hAnsi="PT Astra Serif"/>
          <w:sz w:val="26"/>
          <w:szCs w:val="26"/>
        </w:rPr>
      </w:pPr>
      <w:r w:rsidRPr="008D1DB8">
        <w:rPr>
          <w:rFonts w:ascii="PT Astra Serif" w:hAnsi="PT Astra Serif"/>
          <w:sz w:val="26"/>
          <w:szCs w:val="26"/>
        </w:rPr>
        <w:t xml:space="preserve"> </w:t>
      </w:r>
      <w:r w:rsidRPr="008D1DB8">
        <w:rPr>
          <w:rFonts w:ascii="PT Astra Serif" w:hAnsi="PT Astra Serif"/>
          <w:sz w:val="26"/>
          <w:szCs w:val="26"/>
        </w:rPr>
        <w:tab/>
      </w:r>
      <w:proofErr w:type="gramStart"/>
      <w:r w:rsidR="00707CC3" w:rsidRPr="008D1DB8">
        <w:rPr>
          <w:rFonts w:ascii="PT Astra Serif" w:hAnsi="PT Astra Serif"/>
          <w:sz w:val="26"/>
          <w:szCs w:val="26"/>
        </w:rPr>
        <w:t>Подготовка проекта закона Томско</w:t>
      </w:r>
      <w:r w:rsidR="0044162F">
        <w:rPr>
          <w:rFonts w:ascii="PT Astra Serif" w:hAnsi="PT Astra Serif"/>
          <w:sz w:val="26"/>
          <w:szCs w:val="26"/>
        </w:rPr>
        <w:t xml:space="preserve">й области «О внесении изменения </w:t>
      </w:r>
      <w:r w:rsidR="00707CC3" w:rsidRPr="008D1DB8">
        <w:rPr>
          <w:rFonts w:ascii="PT Astra Serif" w:hAnsi="PT Astra Serif"/>
          <w:sz w:val="26"/>
          <w:szCs w:val="26"/>
        </w:rPr>
        <w:t xml:space="preserve">в </w:t>
      </w:r>
      <w:r w:rsidR="0044162F">
        <w:rPr>
          <w:rFonts w:ascii="PT Astra Serif" w:hAnsi="PT Astra Serif"/>
          <w:sz w:val="26"/>
          <w:szCs w:val="26"/>
        </w:rPr>
        <w:t xml:space="preserve">статью 18 </w:t>
      </w:r>
      <w:r w:rsidR="00707CC3" w:rsidRPr="008D1DB8">
        <w:rPr>
          <w:rFonts w:ascii="PT Astra Serif" w:hAnsi="PT Astra Serif"/>
          <w:sz w:val="26"/>
          <w:szCs w:val="26"/>
        </w:rPr>
        <w:t>Закон</w:t>
      </w:r>
      <w:r w:rsidR="0044162F">
        <w:rPr>
          <w:rFonts w:ascii="PT Astra Serif" w:hAnsi="PT Astra Serif"/>
          <w:sz w:val="26"/>
          <w:szCs w:val="26"/>
        </w:rPr>
        <w:t>а</w:t>
      </w:r>
      <w:r w:rsidR="00707CC3" w:rsidRPr="008D1DB8">
        <w:rPr>
          <w:rFonts w:ascii="PT Astra Serif" w:hAnsi="PT Astra Serif"/>
          <w:sz w:val="26"/>
          <w:szCs w:val="26"/>
        </w:rPr>
        <w:t xml:space="preserve"> Томской области </w:t>
      </w:r>
      <w:r w:rsidR="00707CC3" w:rsidRPr="008D1DB8">
        <w:rPr>
          <w:rFonts w:ascii="PT Astra Serif" w:hAnsi="PT Astra Serif"/>
          <w:bCs/>
          <w:sz w:val="26"/>
          <w:szCs w:val="26"/>
        </w:rPr>
        <w:t>«О библиотечном деле и обяз</w:t>
      </w:r>
      <w:r w:rsidR="00536F4F" w:rsidRPr="008D1DB8">
        <w:rPr>
          <w:rFonts w:ascii="PT Astra Serif" w:hAnsi="PT Astra Serif"/>
          <w:bCs/>
          <w:sz w:val="26"/>
          <w:szCs w:val="26"/>
        </w:rPr>
        <w:t xml:space="preserve">ательном экземпляре документов </w:t>
      </w:r>
      <w:r w:rsidR="00707CC3" w:rsidRPr="008D1DB8">
        <w:rPr>
          <w:rFonts w:ascii="PT Astra Serif" w:hAnsi="PT Astra Serif"/>
          <w:bCs/>
          <w:sz w:val="26"/>
          <w:szCs w:val="26"/>
        </w:rPr>
        <w:t xml:space="preserve">в Томской области» обусловлена необходимостью приведения </w:t>
      </w:r>
      <w:r w:rsidR="00707CC3" w:rsidRPr="008D1DB8">
        <w:rPr>
          <w:rFonts w:ascii="PT Astra Serif" w:hAnsi="PT Astra Serif"/>
          <w:sz w:val="26"/>
          <w:szCs w:val="26"/>
        </w:rPr>
        <w:t>Закона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 573) в</w:t>
      </w:r>
      <w:r w:rsidR="00536F4F" w:rsidRPr="008D1DB8">
        <w:rPr>
          <w:rFonts w:ascii="PT Astra Serif" w:hAnsi="PT Astra Serif"/>
          <w:sz w:val="26"/>
          <w:szCs w:val="26"/>
        </w:rPr>
        <w:t xml:space="preserve"> </w:t>
      </w:r>
      <w:r w:rsidR="00780E4C" w:rsidRPr="008D1DB8">
        <w:rPr>
          <w:rFonts w:ascii="PT Astra Serif" w:hAnsi="PT Astra Serif"/>
          <w:sz w:val="26"/>
          <w:szCs w:val="26"/>
        </w:rPr>
        <w:t xml:space="preserve">соответствие с </w:t>
      </w:r>
      <w:r w:rsidR="0044162F">
        <w:rPr>
          <w:rFonts w:ascii="PT Astra Serif" w:hAnsi="PT Astra Serif"/>
          <w:sz w:val="26"/>
          <w:szCs w:val="26"/>
        </w:rPr>
        <w:t xml:space="preserve">Федеральным законом </w:t>
      </w:r>
      <w:r w:rsidR="00701C5E">
        <w:rPr>
          <w:rFonts w:ascii="PT Astra Serif" w:hAnsi="PT Astra Serif"/>
          <w:sz w:val="26"/>
          <w:szCs w:val="26"/>
        </w:rPr>
        <w:t>от 25.02.2022 № 26</w:t>
      </w:r>
      <w:r w:rsidR="00707CC3" w:rsidRPr="008D1DB8">
        <w:rPr>
          <w:rFonts w:ascii="PT Astra Serif" w:hAnsi="PT Astra Serif"/>
          <w:sz w:val="26"/>
          <w:szCs w:val="26"/>
        </w:rPr>
        <w:t>-ФЗ «О в</w:t>
      </w:r>
      <w:r w:rsidR="00701C5E">
        <w:rPr>
          <w:rFonts w:ascii="PT Astra Serif" w:hAnsi="PT Astra Serif"/>
          <w:sz w:val="26"/>
          <w:szCs w:val="26"/>
        </w:rPr>
        <w:t>несении изменения</w:t>
      </w:r>
      <w:proofErr w:type="gramEnd"/>
      <w:r w:rsidR="00701C5E">
        <w:rPr>
          <w:rFonts w:ascii="PT Astra Serif" w:hAnsi="PT Astra Serif"/>
          <w:sz w:val="26"/>
          <w:szCs w:val="26"/>
        </w:rPr>
        <w:t xml:space="preserve"> </w:t>
      </w:r>
      <w:r w:rsidRPr="008D1DB8">
        <w:rPr>
          <w:rFonts w:ascii="PT Astra Serif" w:hAnsi="PT Astra Serif"/>
          <w:sz w:val="26"/>
          <w:szCs w:val="26"/>
        </w:rPr>
        <w:t xml:space="preserve">в </w:t>
      </w:r>
      <w:r w:rsidR="00701C5E">
        <w:rPr>
          <w:rFonts w:ascii="PT Astra Serif" w:hAnsi="PT Astra Serif"/>
          <w:sz w:val="26"/>
          <w:szCs w:val="26"/>
        </w:rPr>
        <w:t>статью 7 Федерального</w:t>
      </w:r>
      <w:r w:rsidRPr="008D1DB8">
        <w:rPr>
          <w:rFonts w:ascii="PT Astra Serif" w:hAnsi="PT Astra Serif"/>
          <w:sz w:val="26"/>
          <w:szCs w:val="26"/>
        </w:rPr>
        <w:t xml:space="preserve"> закон</w:t>
      </w:r>
      <w:r w:rsidR="00701C5E">
        <w:rPr>
          <w:rFonts w:ascii="PT Astra Serif" w:hAnsi="PT Astra Serif"/>
          <w:sz w:val="26"/>
          <w:szCs w:val="26"/>
        </w:rPr>
        <w:t>а</w:t>
      </w:r>
      <w:r w:rsidRPr="008D1DB8">
        <w:rPr>
          <w:rFonts w:ascii="PT Astra Serif" w:hAnsi="PT Astra Serif"/>
          <w:sz w:val="26"/>
          <w:szCs w:val="26"/>
        </w:rPr>
        <w:t xml:space="preserve"> </w:t>
      </w:r>
      <w:r w:rsidR="00707CC3" w:rsidRPr="008D1DB8">
        <w:rPr>
          <w:rFonts w:ascii="PT Astra Serif" w:hAnsi="PT Astra Serif"/>
          <w:sz w:val="26"/>
          <w:szCs w:val="26"/>
        </w:rPr>
        <w:t>«Об обязательном экземпляре документов»</w:t>
      </w:r>
      <w:r w:rsidR="00701C5E">
        <w:rPr>
          <w:rFonts w:ascii="PT Astra Serif" w:hAnsi="PT Astra Serif"/>
          <w:sz w:val="26"/>
          <w:szCs w:val="26"/>
        </w:rPr>
        <w:t xml:space="preserve">. </w:t>
      </w:r>
    </w:p>
    <w:p w:rsidR="00707CC3" w:rsidRPr="008D1DB8" w:rsidRDefault="00707CC3" w:rsidP="00707CC3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DB8">
        <w:rPr>
          <w:rFonts w:ascii="PT Astra Serif" w:eastAsia="PT Astra Serif" w:hAnsi="PT Astra Serif" w:cs="PT Astra Serif"/>
          <w:sz w:val="26"/>
          <w:szCs w:val="26"/>
        </w:rPr>
        <w:t>Возможные риски принятия законопроекта не выявлены. Негативные социально-экономические последствия действия законопроекта после его принятия отсутствуют.</w:t>
      </w:r>
    </w:p>
    <w:p w:rsidR="00A24996" w:rsidRPr="00845C09" w:rsidRDefault="00707CC3" w:rsidP="00845C09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  <w:sectPr w:rsidR="00A24996" w:rsidRPr="00845C09">
          <w:headerReference w:type="even" r:id="rId8"/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  <w:r w:rsidRPr="008D1DB8">
        <w:rPr>
          <w:rFonts w:ascii="PT Astra Serif" w:eastAsia="PT Astra Serif" w:hAnsi="PT Astra Serif" w:cs="PT Astra Serif"/>
          <w:sz w:val="26"/>
          <w:szCs w:val="26"/>
        </w:rPr>
        <w:t xml:space="preserve">Принятие законопроекта не повлечет за собой дополнительных расходов, покрываемых за счет средств областного бюджета. </w:t>
      </w:r>
    </w:p>
    <w:p w:rsidR="00A24996" w:rsidRPr="008D1DB8" w:rsidRDefault="00A24996" w:rsidP="00E37E78">
      <w:pPr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A24996" w:rsidRPr="008D1DB8" w:rsidRDefault="00665E8D">
      <w:pPr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Сравнительная таблица</w:t>
      </w:r>
    </w:p>
    <w:p w:rsidR="00A24996" w:rsidRPr="008D1DB8" w:rsidRDefault="00665E8D">
      <w:pPr>
        <w:jc w:val="center"/>
        <w:rPr>
          <w:rFonts w:ascii="PT Astra Serif" w:hAnsi="PT Astra Serif"/>
          <w:sz w:val="26"/>
          <w:szCs w:val="26"/>
        </w:rPr>
      </w:pP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к проекту закона Томск</w:t>
      </w:r>
      <w:r w:rsidR="0044162F">
        <w:rPr>
          <w:rFonts w:ascii="PT Astra Serif" w:eastAsia="PT Astra Serif" w:hAnsi="PT Astra Serif" w:cs="PT Astra Serif"/>
          <w:b/>
          <w:sz w:val="26"/>
          <w:szCs w:val="26"/>
        </w:rPr>
        <w:t xml:space="preserve">ой области «О внесении изменения в статью 18  </w:t>
      </w: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Закон</w:t>
      </w:r>
      <w:r w:rsidR="0044162F">
        <w:rPr>
          <w:rFonts w:ascii="PT Astra Serif" w:eastAsia="PT Astra Serif" w:hAnsi="PT Astra Serif" w:cs="PT Astra Serif"/>
          <w:b/>
          <w:sz w:val="26"/>
          <w:szCs w:val="26"/>
        </w:rPr>
        <w:t>а</w:t>
      </w: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 xml:space="preserve"> Томской области </w:t>
      </w:r>
    </w:p>
    <w:p w:rsidR="00A24996" w:rsidRPr="008D1DB8" w:rsidRDefault="00665E8D">
      <w:pPr>
        <w:spacing w:after="240"/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8D1DB8">
        <w:rPr>
          <w:rFonts w:ascii="PT Astra Serif" w:eastAsia="PT Astra Serif" w:hAnsi="PT Astra Serif" w:cs="PT Astra Serif"/>
          <w:b/>
          <w:sz w:val="26"/>
          <w:szCs w:val="26"/>
        </w:rPr>
        <w:t>«О библиотечном деле и обязательном экземпляре документов в Томской области»</w:t>
      </w:r>
    </w:p>
    <w:tbl>
      <w:tblPr>
        <w:tblStyle w:val="ad"/>
        <w:tblW w:w="15168" w:type="dxa"/>
        <w:tblInd w:w="-176" w:type="dxa"/>
        <w:tblLook w:val="04A0" w:firstRow="1" w:lastRow="0" w:firstColumn="1" w:lastColumn="0" w:noHBand="0" w:noVBand="1"/>
      </w:tblPr>
      <w:tblGrid>
        <w:gridCol w:w="1779"/>
        <w:gridCol w:w="6369"/>
        <w:gridCol w:w="7020"/>
      </w:tblGrid>
      <w:tr w:rsidR="00A24996" w:rsidRPr="008D1DB8" w:rsidTr="00587F9F">
        <w:trPr>
          <w:trHeight w:val="144"/>
        </w:trPr>
        <w:tc>
          <w:tcPr>
            <w:tcW w:w="1779" w:type="dxa"/>
          </w:tcPr>
          <w:p w:rsidR="00A24996" w:rsidRPr="008D1DB8" w:rsidRDefault="00665E8D">
            <w:pPr>
              <w:shd w:val="clear" w:color="FFFFFF" w:fill="FFFFFF" w:themeFill="background1"/>
              <w:tabs>
                <w:tab w:val="left" w:pos="1305"/>
              </w:tabs>
              <w:jc w:val="center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 w:rsidRPr="008D1DB8">
              <w:rPr>
                <w:rFonts w:ascii="PT Astra Serif" w:eastAsia="PT Astra Serif" w:hAnsi="PT Astra Serif" w:cs="PT Astra Serif"/>
                <w:b/>
                <w:color w:val="000000" w:themeColor="text1"/>
                <w:sz w:val="26"/>
                <w:szCs w:val="26"/>
              </w:rPr>
              <w:t>Структурная единица</w:t>
            </w:r>
          </w:p>
        </w:tc>
        <w:tc>
          <w:tcPr>
            <w:tcW w:w="6369" w:type="dxa"/>
          </w:tcPr>
          <w:p w:rsidR="00A24996" w:rsidRPr="008D1DB8" w:rsidRDefault="00665E8D">
            <w:pPr>
              <w:shd w:val="clear" w:color="FFFFFF" w:fill="FFFFFF" w:themeFill="background1"/>
              <w:tabs>
                <w:tab w:val="left" w:pos="800"/>
              </w:tabs>
              <w:jc w:val="center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 w:rsidRPr="008D1DB8">
              <w:rPr>
                <w:rFonts w:ascii="PT Astra Serif" w:eastAsia="PT Astra Serif" w:hAnsi="PT Astra Serif" w:cs="PT Astra Serif"/>
                <w:b/>
                <w:color w:val="000000" w:themeColor="text1"/>
                <w:sz w:val="26"/>
                <w:szCs w:val="26"/>
              </w:rPr>
              <w:t>Закон Томской области «О библиотечном деле и обязательном экземпляре документов в Томской области» в действующей редакции</w:t>
            </w:r>
          </w:p>
        </w:tc>
        <w:tc>
          <w:tcPr>
            <w:tcW w:w="7020" w:type="dxa"/>
          </w:tcPr>
          <w:p w:rsidR="00A24996" w:rsidRPr="008D1DB8" w:rsidRDefault="00665E8D">
            <w:pPr>
              <w:shd w:val="clear" w:color="FFFFFF" w:fill="FFFFFF" w:themeFill="background1"/>
              <w:jc w:val="center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 w:rsidRPr="008D1DB8">
              <w:rPr>
                <w:rFonts w:ascii="PT Astra Serif" w:eastAsia="PT Astra Serif" w:hAnsi="PT Astra Serif" w:cs="PT Astra Serif"/>
                <w:b/>
                <w:color w:val="000000" w:themeColor="text1"/>
                <w:sz w:val="26"/>
                <w:szCs w:val="26"/>
              </w:rPr>
              <w:t>Закон Томской области «О библиотечном деле и обязательном экземпляре документов в Томской области» в редакции с предлагаемыми изменениями</w:t>
            </w:r>
          </w:p>
        </w:tc>
      </w:tr>
      <w:tr w:rsidR="00A24996" w:rsidRPr="008D1DB8" w:rsidTr="00587F9F">
        <w:trPr>
          <w:trHeight w:val="230"/>
        </w:trPr>
        <w:tc>
          <w:tcPr>
            <w:tcW w:w="1779" w:type="dxa"/>
          </w:tcPr>
          <w:p w:rsidR="00587F9F" w:rsidRPr="008D1DB8" w:rsidRDefault="00587F9F" w:rsidP="00587F9F">
            <w:pPr>
              <w:shd w:val="clear" w:color="FFFFFF" w:fill="FFFFFF" w:themeFill="background1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 w:rsidRPr="008D1DB8">
              <w:rPr>
                <w:rFonts w:ascii="PT Astra Serif" w:eastAsia="PT Astra Serif" w:hAnsi="PT Astra Serif" w:cs="PT Astra Serif"/>
                <w:b/>
                <w:color w:val="000000" w:themeColor="text1"/>
                <w:sz w:val="26"/>
                <w:szCs w:val="26"/>
              </w:rPr>
              <w:t>Статья 18.</w:t>
            </w:r>
          </w:p>
          <w:p w:rsidR="00A24996" w:rsidRPr="008D1DB8" w:rsidRDefault="00A24996">
            <w:pPr>
              <w:shd w:val="clear" w:color="FFFFFF" w:fill="FFFFFF" w:themeFill="background1"/>
              <w:rPr>
                <w:rFonts w:ascii="PT Astra Serif" w:eastAsia="PT Astra Serif" w:hAnsi="PT Astra Serif" w:cs="PT Astra Serif"/>
                <w:b/>
                <w:color w:val="FF0000"/>
                <w:sz w:val="26"/>
                <w:szCs w:val="26"/>
              </w:rPr>
            </w:pPr>
          </w:p>
        </w:tc>
        <w:tc>
          <w:tcPr>
            <w:tcW w:w="6369" w:type="dxa"/>
          </w:tcPr>
          <w:p w:rsidR="00587F9F" w:rsidRDefault="00587F9F" w:rsidP="0058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1. Производители документов доставляют через полиграфические организации по три обязательных областных экземпляра всех видов печатных изданий, а также по три обязательных областных экземпляра изданий для слепых в Томскую областную универсальную научную библиотеку имени </w:t>
            </w:r>
            <w:proofErr w:type="spellStart"/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А.С.Пушкина</w:t>
            </w:r>
            <w:proofErr w:type="spellEnd"/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в день выхода в свет первой партии тиража; по три обязательных областных экземпляра детской литературы в областную специализированную детскую библиотеку в день выхода в свет первой партии тиража, по два обязательных экземпляра муниципального образования всех видов печатных изданий в соответствующую центральную муниципальную библиотеку в день выхода в свет первой партии тиража.</w:t>
            </w:r>
          </w:p>
          <w:p w:rsidR="00587F9F" w:rsidRDefault="00587F9F" w:rsidP="0058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Производители документов обязаны передавать обязательный экземпляр получателям документов безвозмездно.</w:t>
            </w:r>
          </w:p>
          <w:p w:rsidR="00587F9F" w:rsidRDefault="00587F9F" w:rsidP="0058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Дефектные обязательные экземпляры по запросам получателей документов заменяются производителями документов в месячный срок.</w:t>
            </w:r>
          </w:p>
          <w:p w:rsidR="00587F9F" w:rsidRPr="00587F9F" w:rsidRDefault="00587F9F" w:rsidP="0058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bCs/>
                <w:sz w:val="26"/>
                <w:szCs w:val="26"/>
              </w:rPr>
            </w:pP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Получатели документов имеют право докупать обязательные экземпляры, не доставленные производителями документов, за счет последних.</w:t>
            </w:r>
          </w:p>
          <w:p w:rsidR="007D3927" w:rsidRPr="00587F9F" w:rsidRDefault="007D3927" w:rsidP="00587F9F">
            <w:pPr>
              <w:shd w:val="clear" w:color="FFFFFF" w:fill="FFFFFF" w:themeFill="background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20" w:type="dxa"/>
          </w:tcPr>
          <w:p w:rsidR="00210539" w:rsidRDefault="0044162F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          </w:t>
            </w:r>
            <w:r w:rsidR="00210539"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1. Производители документов доставляют</w:t>
            </w:r>
            <w:r w:rsidR="00210539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:</w:t>
            </w:r>
          </w:p>
          <w:p w:rsidR="00210539" w:rsidRPr="00210539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b/>
                <w:color w:val="000000" w:themeColor="text1"/>
                <w:sz w:val="26"/>
                <w:szCs w:val="26"/>
              </w:rPr>
              <w:tab/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1) в </w:t>
            </w:r>
            <w:r w:rsidRPr="0041434C">
              <w:rPr>
                <w:rFonts w:ascii="PT Astra Serif" w:eastAsia="PT Astra Serif" w:hAnsi="PT Astra Serif"/>
                <w:sz w:val="26"/>
                <w:szCs w:val="26"/>
              </w:rPr>
              <w:t>Томскую областную универсальную научную библиотеку имени   А.С. Пушкина</w:t>
            </w:r>
            <w:r>
              <w:rPr>
                <w:rFonts w:ascii="PT Astra Serif" w:eastAsia="PT Astra Serif" w:hAnsi="PT Astra Serif"/>
                <w:color w:val="FF0000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по три обязательных областных экземпляра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всех видов печатных изданий: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/>
                <w:color w:val="FF0000"/>
                <w:sz w:val="26"/>
                <w:szCs w:val="26"/>
              </w:rPr>
              <w:tab/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в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день выхода в свет первой партии тиража: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  <w:t>газет Томской области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  <w:t>многотиражных газет муниципальных образований и рекламных изданий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  <w:t>газет на языках народов Российской Федерации (за исключением ру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сского) и на иностранных языках;</w:t>
            </w:r>
          </w:p>
          <w:p w:rsidR="00210539" w:rsidRPr="00E23DE8" w:rsidRDefault="00210539" w:rsidP="002105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изданий для слепых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  <w:t xml:space="preserve">в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течение семи дней со дня выхода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в свет первой партии тиража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: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</w:r>
            <w:r w:rsidRPr="0041434C">
              <w:rPr>
                <w:rFonts w:ascii="PT Astra Serif" w:hAnsi="PT Astra Serif" w:cs="PT Astra Serif"/>
                <w:sz w:val="26"/>
                <w:szCs w:val="26"/>
              </w:rPr>
              <w:t>книг и брошюр, журналов и продолжающихся изданий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hAnsi="PT Astra Serif"/>
                <w:sz w:val="26"/>
                <w:szCs w:val="26"/>
              </w:rPr>
              <w:tab/>
            </w:r>
            <w:proofErr w:type="spellStart"/>
            <w:r w:rsidRPr="0041434C">
              <w:rPr>
                <w:rFonts w:ascii="PT Astra Serif" w:hAnsi="PT Astra Serif"/>
                <w:sz w:val="26"/>
                <w:szCs w:val="26"/>
              </w:rPr>
              <w:t>изоизданий</w:t>
            </w:r>
            <w:proofErr w:type="spellEnd"/>
            <w:r w:rsidRPr="0041434C">
              <w:rPr>
                <w:rFonts w:ascii="PT Astra Serif" w:hAnsi="PT Astra Serif"/>
                <w:sz w:val="26"/>
                <w:szCs w:val="26"/>
              </w:rPr>
              <w:t>, нотных изданий, географических карт и атласов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hAnsi="PT Astra Serif"/>
                <w:sz w:val="26"/>
                <w:szCs w:val="26"/>
              </w:rPr>
              <w:tab/>
              <w:t xml:space="preserve">книг и брошюр, журналов и продолжающихся изданий, </w:t>
            </w:r>
            <w:proofErr w:type="spellStart"/>
            <w:r w:rsidRPr="0041434C">
              <w:rPr>
                <w:rFonts w:ascii="PT Astra Serif" w:hAnsi="PT Astra Serif"/>
                <w:sz w:val="26"/>
                <w:szCs w:val="26"/>
              </w:rPr>
              <w:t>изоизданий</w:t>
            </w:r>
            <w:proofErr w:type="spellEnd"/>
            <w:r w:rsidRPr="0041434C">
              <w:rPr>
                <w:rFonts w:ascii="PT Astra Serif" w:hAnsi="PT Astra Serif"/>
                <w:sz w:val="26"/>
                <w:szCs w:val="26"/>
              </w:rPr>
              <w:t>, географических карт и атласов на языках народов Российской Федерации (за исключением русского) и на иностранных языках;</w:t>
            </w:r>
          </w:p>
          <w:p w:rsidR="00210539" w:rsidRPr="0041434C" w:rsidRDefault="00210539" w:rsidP="00210539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hAnsi="PT Astra Serif"/>
                <w:sz w:val="26"/>
                <w:szCs w:val="26"/>
              </w:rPr>
              <w:tab/>
              <w:t>текстовых листовых изданий;</w:t>
            </w:r>
          </w:p>
          <w:p w:rsidR="00210539" w:rsidRPr="0041434C" w:rsidRDefault="00210539" w:rsidP="00210539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hAnsi="PT Astra Serif"/>
                <w:sz w:val="26"/>
                <w:szCs w:val="26"/>
              </w:rPr>
              <w:tab/>
              <w:t>авторефератов диссертаций и диссертаций в виде научных докладов;</w:t>
            </w:r>
          </w:p>
          <w:p w:rsidR="00210539" w:rsidRPr="0041434C" w:rsidRDefault="00210539" w:rsidP="00210539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hAnsi="PT Astra Serif"/>
                <w:sz w:val="26"/>
                <w:szCs w:val="26"/>
              </w:rPr>
              <w:tab/>
              <w:t>стандартов.</w:t>
            </w:r>
          </w:p>
          <w:p w:rsidR="00210539" w:rsidRPr="0041434C" w:rsidRDefault="00210539" w:rsidP="002105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b/>
                <w:color w:val="000000" w:themeColor="text1"/>
                <w:sz w:val="26"/>
                <w:szCs w:val="26"/>
              </w:rPr>
              <w:lastRenderedPageBreak/>
              <w:tab/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2)</w:t>
            </w:r>
            <w:r w:rsidRPr="0041434C">
              <w:rPr>
                <w:rFonts w:ascii="PT Astra Serif" w:eastAsia="PT Astra Serif" w:hAnsi="PT Astra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в областную специализированную детскую библиотеку</w:t>
            </w:r>
            <w:r w:rsidRPr="007A40F3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587F9F">
              <w:rPr>
                <w:rFonts w:ascii="PT Astra Serif" w:hAnsi="PT Astra Serif" w:cs="PT Astra Serif"/>
                <w:bCs/>
                <w:sz w:val="26"/>
                <w:szCs w:val="26"/>
              </w:rPr>
              <w:t>по три обязательных областных экземпляра</w:t>
            </w:r>
            <w:r w:rsidRPr="007A40F3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детской литературы</w:t>
            </w:r>
            <w:r w:rsidRPr="00210539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 </w:t>
            </w:r>
            <w:r w:rsidR="007D75C9" w:rsidRPr="007A40F3">
              <w:rPr>
                <w:rFonts w:ascii="PT Astra Serif" w:hAnsi="PT Astra Serif" w:cs="PT Astra Serif"/>
                <w:sz w:val="26"/>
                <w:szCs w:val="26"/>
              </w:rPr>
              <w:t xml:space="preserve">в </w:t>
            </w:r>
            <w:r w:rsidR="007D75C9">
              <w:rPr>
                <w:rFonts w:ascii="PT Astra Serif" w:hAnsi="PT Astra Serif" w:cs="PT Astra Serif"/>
                <w:sz w:val="26"/>
                <w:szCs w:val="26"/>
              </w:rPr>
              <w:t xml:space="preserve">течение семи дней со дня </w:t>
            </w:r>
            <w:r w:rsidR="007D75C9" w:rsidRPr="007A40F3">
              <w:rPr>
                <w:rFonts w:ascii="PT Astra Serif" w:hAnsi="PT Astra Serif" w:cs="PT Astra Serif"/>
                <w:sz w:val="26"/>
                <w:szCs w:val="26"/>
              </w:rPr>
              <w:t xml:space="preserve"> выхода в свет первой </w:t>
            </w:r>
            <w:r w:rsidRPr="007A40F3">
              <w:rPr>
                <w:rFonts w:ascii="PT Astra Serif" w:hAnsi="PT Astra Serif" w:cs="PT Astra Serif"/>
                <w:sz w:val="26"/>
                <w:szCs w:val="26"/>
              </w:rPr>
              <w:t>партии тиража</w:t>
            </w:r>
            <w:r w:rsidRPr="007A40F3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;</w:t>
            </w:r>
          </w:p>
          <w:p w:rsidR="00210539" w:rsidRPr="0041434C" w:rsidRDefault="00210539" w:rsidP="00210539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  <w:t>3) в соответствующую централ</w:t>
            </w:r>
            <w:r w:rsidR="0044162F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ьную муниципальную библиотеку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по два обязательных экземпляра муниципального образова</w:t>
            </w:r>
            <w:r w:rsidR="00365F1E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>ния всех видов печатных изданий: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</w:r>
            <w:r w:rsidR="00365F1E">
              <w:rPr>
                <w:rFonts w:ascii="PT Astra Serif" w:hAnsi="PT Astra Serif"/>
                <w:sz w:val="26"/>
                <w:szCs w:val="26"/>
              </w:rPr>
              <w:t>в</w:t>
            </w:r>
            <w:r w:rsidRPr="0041434C">
              <w:rPr>
                <w:rFonts w:ascii="PT Astra Serif" w:hAnsi="PT Astra Serif"/>
                <w:sz w:val="26"/>
                <w:szCs w:val="26"/>
              </w:rPr>
              <w:t xml:space="preserve"> день выхода в свет первой партии тиража: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многотиражных газет муниципальных образований и рекламных изданий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газет на языках народов Российской Федерации (за исключением ру</w:t>
            </w:r>
            <w:r>
              <w:rPr>
                <w:rFonts w:ascii="PT Astra Serif" w:hAnsi="PT Astra Serif"/>
                <w:sz w:val="26"/>
                <w:szCs w:val="26"/>
              </w:rPr>
              <w:t>сского) и на иностранных языках;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в</w:t>
            </w:r>
            <w:r w:rsidRPr="0041434C">
              <w:rPr>
                <w:rFonts w:ascii="PT Astra Serif" w:hAnsi="PT Astra Serif"/>
                <w:sz w:val="26"/>
                <w:szCs w:val="26"/>
              </w:rPr>
              <w:t xml:space="preserve"> течение семи дней со дня выхода в свет первой партии тиража доставляются обязательные экземпляры: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книг и брошюр, журналов и продолжающихся изданий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proofErr w:type="spellStart"/>
            <w:r w:rsidRPr="0041434C">
              <w:rPr>
                <w:rFonts w:ascii="PT Astra Serif" w:hAnsi="PT Astra Serif"/>
                <w:sz w:val="26"/>
                <w:szCs w:val="26"/>
              </w:rPr>
              <w:t>изоизданий</w:t>
            </w:r>
            <w:proofErr w:type="spellEnd"/>
            <w:r w:rsidRPr="0041434C">
              <w:rPr>
                <w:rFonts w:ascii="PT Astra Serif" w:hAnsi="PT Astra Serif"/>
                <w:sz w:val="26"/>
                <w:szCs w:val="26"/>
              </w:rPr>
              <w:t>, нотных изданий, географических карт и атласов на русском языке;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 xml:space="preserve">книг и брошюр, журналов и продолжающихся изданий, </w:t>
            </w:r>
            <w:proofErr w:type="spellStart"/>
            <w:r w:rsidRPr="0041434C">
              <w:rPr>
                <w:rFonts w:ascii="PT Astra Serif" w:hAnsi="PT Astra Serif"/>
                <w:sz w:val="26"/>
                <w:szCs w:val="26"/>
              </w:rPr>
              <w:t>изоизданий</w:t>
            </w:r>
            <w:proofErr w:type="spellEnd"/>
            <w:r w:rsidRPr="0041434C">
              <w:rPr>
                <w:rFonts w:ascii="PT Astra Serif" w:hAnsi="PT Astra Serif"/>
                <w:sz w:val="26"/>
                <w:szCs w:val="26"/>
              </w:rPr>
              <w:t>, географических карт и атласов на языках народов Российской Федерации (за исключением русского) и на иностранных языках;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текстовых листовых изданий;</w:t>
            </w:r>
          </w:p>
          <w:p w:rsidR="00210539" w:rsidRPr="0041434C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авторефератов диссертаций и диссертаций в виде научных докладов;</w:t>
            </w:r>
          </w:p>
          <w:p w:rsidR="00210539" w:rsidRPr="006E66BE" w:rsidRDefault="00210539" w:rsidP="00210539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 w:rsidRPr="0041434C">
              <w:rPr>
                <w:rFonts w:ascii="PT Astra Serif" w:hAnsi="PT Astra Serif"/>
                <w:sz w:val="26"/>
                <w:szCs w:val="26"/>
              </w:rPr>
              <w:t>стандартов.</w:t>
            </w:r>
          </w:p>
          <w:p w:rsidR="00210539" w:rsidRPr="0041434C" w:rsidRDefault="00210539" w:rsidP="002105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41434C">
              <w:rPr>
                <w:rFonts w:ascii="PT Astra Serif" w:eastAsia="PT Astra Serif" w:hAnsi="PT Astra Serif"/>
                <w:color w:val="000000" w:themeColor="text1"/>
                <w:sz w:val="26"/>
                <w:szCs w:val="26"/>
              </w:rPr>
              <w:tab/>
            </w:r>
            <w:r w:rsidRPr="0041434C">
              <w:rPr>
                <w:rFonts w:ascii="PT Astra Serif" w:hAnsi="PT Astra Serif" w:cs="PT Astra Serif"/>
                <w:sz w:val="26"/>
                <w:szCs w:val="26"/>
              </w:rPr>
              <w:t xml:space="preserve"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</w:t>
            </w:r>
            <w:r w:rsidRPr="0041434C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днях. В срок доставки обязательного экземпляра всех видов печатных изданий не входят выходные и нерабочие праздничные дни.</w:t>
            </w:r>
          </w:p>
          <w:p w:rsidR="00210539" w:rsidRDefault="00210539" w:rsidP="0021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Производители документов обязаны передавать обязательный экземпляр получателям документов безвозмездно.</w:t>
            </w:r>
          </w:p>
          <w:p w:rsidR="00210539" w:rsidRDefault="00210539" w:rsidP="0021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Дефектные обязательные экземпляры по запросам получателей документов заменяются производителями документов в месячный срок.</w:t>
            </w:r>
          </w:p>
          <w:p w:rsidR="00A24996" w:rsidRPr="00210539" w:rsidRDefault="00210539" w:rsidP="002105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Получатели документов имеют право докупать обязательные экземпляры, не доставленные производителями документов, за счет последних</w:t>
            </w:r>
            <w:r w:rsidRPr="008D1DB8">
              <w:rPr>
                <w:rFonts w:ascii="PT Astra Serif" w:eastAsia="PT Astra Serif" w:hAnsi="PT Astra Serif"/>
                <w:sz w:val="26"/>
                <w:szCs w:val="26"/>
              </w:rPr>
              <w:t>.</w:t>
            </w:r>
          </w:p>
        </w:tc>
      </w:tr>
    </w:tbl>
    <w:p w:rsidR="00A24996" w:rsidRPr="008D1DB8" w:rsidRDefault="00A24996">
      <w:pPr>
        <w:rPr>
          <w:rFonts w:ascii="PT Astra Serif" w:eastAsia="PT Astra Serif" w:hAnsi="PT Astra Serif" w:cs="PT Astra Serif"/>
          <w:sz w:val="26"/>
          <w:szCs w:val="26"/>
        </w:rPr>
      </w:pPr>
    </w:p>
    <w:sectPr w:rsidR="00A24996" w:rsidRPr="008D1DB8" w:rsidSect="00A24996">
      <w:headerReference w:type="even" r:id="rId10"/>
      <w:headerReference w:type="default" r:id="rId11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AA" w:rsidRDefault="004142AA">
      <w:r>
        <w:separator/>
      </w:r>
    </w:p>
  </w:endnote>
  <w:endnote w:type="continuationSeparator" w:id="0">
    <w:p w:rsidR="004142AA" w:rsidRDefault="004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AA" w:rsidRDefault="004142AA">
      <w:r>
        <w:separator/>
      </w:r>
    </w:p>
  </w:footnote>
  <w:footnote w:type="continuationSeparator" w:id="0">
    <w:p w:rsidR="004142AA" w:rsidRDefault="0041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2" w:rsidRDefault="00567C87">
    <w:pPr>
      <w:pStyle w:val="1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E706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7062" w:rsidRDefault="00BE7062">
    <w:pPr>
      <w:pStyle w:val="1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2" w:rsidRDefault="00BE7062">
    <w:pPr>
      <w:pStyle w:val="1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2" w:rsidRDefault="00567C87">
    <w:pPr>
      <w:pStyle w:val="1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E706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7062" w:rsidRDefault="00BE7062">
    <w:pPr>
      <w:pStyle w:val="1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62" w:rsidRPr="008D1DB8" w:rsidRDefault="00BE7062" w:rsidP="008D1DB8">
    <w:pPr>
      <w:pStyle w:val="10"/>
      <w:ind w:right="360"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B6"/>
    <w:multiLevelType w:val="hybridMultilevel"/>
    <w:tmpl w:val="915E5AD4"/>
    <w:lvl w:ilvl="0" w:tplc="FB465E14">
      <w:start w:val="3"/>
      <w:numFmt w:val="decimal"/>
      <w:lvlText w:val="%1."/>
      <w:lvlJc w:val="left"/>
      <w:pPr>
        <w:ind w:left="1485" w:hanging="945"/>
      </w:pPr>
      <w:rPr>
        <w:b/>
      </w:rPr>
    </w:lvl>
    <w:lvl w:ilvl="1" w:tplc="9CAE5582">
      <w:start w:val="1"/>
      <w:numFmt w:val="lowerLetter"/>
      <w:lvlText w:val="%2."/>
      <w:lvlJc w:val="left"/>
      <w:pPr>
        <w:ind w:left="1620" w:hanging="360"/>
      </w:pPr>
    </w:lvl>
    <w:lvl w:ilvl="2" w:tplc="C2804FAA">
      <w:start w:val="1"/>
      <w:numFmt w:val="lowerRoman"/>
      <w:lvlText w:val="%3."/>
      <w:lvlJc w:val="right"/>
      <w:pPr>
        <w:ind w:left="2340" w:hanging="180"/>
      </w:pPr>
    </w:lvl>
    <w:lvl w:ilvl="3" w:tplc="A2B47886">
      <w:start w:val="1"/>
      <w:numFmt w:val="decimal"/>
      <w:lvlText w:val="%4."/>
      <w:lvlJc w:val="left"/>
      <w:pPr>
        <w:ind w:left="3060" w:hanging="360"/>
      </w:pPr>
    </w:lvl>
    <w:lvl w:ilvl="4" w:tplc="4514A0FA">
      <w:start w:val="1"/>
      <w:numFmt w:val="lowerLetter"/>
      <w:lvlText w:val="%5."/>
      <w:lvlJc w:val="left"/>
      <w:pPr>
        <w:ind w:left="3780" w:hanging="360"/>
      </w:pPr>
    </w:lvl>
    <w:lvl w:ilvl="5" w:tplc="0E3EB734">
      <w:start w:val="1"/>
      <w:numFmt w:val="lowerRoman"/>
      <w:lvlText w:val="%6."/>
      <w:lvlJc w:val="right"/>
      <w:pPr>
        <w:ind w:left="4500" w:hanging="180"/>
      </w:pPr>
    </w:lvl>
    <w:lvl w:ilvl="6" w:tplc="E242839E">
      <w:start w:val="1"/>
      <w:numFmt w:val="decimal"/>
      <w:lvlText w:val="%7."/>
      <w:lvlJc w:val="left"/>
      <w:pPr>
        <w:ind w:left="5220" w:hanging="360"/>
      </w:pPr>
    </w:lvl>
    <w:lvl w:ilvl="7" w:tplc="B77A338E">
      <w:start w:val="1"/>
      <w:numFmt w:val="lowerLetter"/>
      <w:lvlText w:val="%8."/>
      <w:lvlJc w:val="left"/>
      <w:pPr>
        <w:ind w:left="5940" w:hanging="360"/>
      </w:pPr>
    </w:lvl>
    <w:lvl w:ilvl="8" w:tplc="4AA03B2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E57E1A"/>
    <w:multiLevelType w:val="hybridMultilevel"/>
    <w:tmpl w:val="E2EAD7C4"/>
    <w:lvl w:ilvl="0" w:tplc="F8FA3CB4">
      <w:start w:val="3"/>
      <w:numFmt w:val="decimal"/>
      <w:lvlText w:val="%1."/>
      <w:lvlJc w:val="left"/>
      <w:pPr>
        <w:ind w:left="1707" w:hanging="1140"/>
      </w:pPr>
    </w:lvl>
    <w:lvl w:ilvl="1" w:tplc="5854EFEC">
      <w:start w:val="1"/>
      <w:numFmt w:val="lowerLetter"/>
      <w:lvlText w:val="%2."/>
      <w:lvlJc w:val="left"/>
      <w:pPr>
        <w:ind w:left="1647" w:hanging="360"/>
      </w:pPr>
    </w:lvl>
    <w:lvl w:ilvl="2" w:tplc="BE00B5B0">
      <w:start w:val="1"/>
      <w:numFmt w:val="lowerRoman"/>
      <w:lvlText w:val="%3."/>
      <w:lvlJc w:val="right"/>
      <w:pPr>
        <w:ind w:left="2367" w:hanging="180"/>
      </w:pPr>
    </w:lvl>
    <w:lvl w:ilvl="3" w:tplc="B2F4EDC8">
      <w:start w:val="1"/>
      <w:numFmt w:val="decimal"/>
      <w:lvlText w:val="%4."/>
      <w:lvlJc w:val="left"/>
      <w:pPr>
        <w:ind w:left="3087" w:hanging="360"/>
      </w:pPr>
    </w:lvl>
    <w:lvl w:ilvl="4" w:tplc="D4EAB528">
      <w:start w:val="1"/>
      <w:numFmt w:val="lowerLetter"/>
      <w:lvlText w:val="%5."/>
      <w:lvlJc w:val="left"/>
      <w:pPr>
        <w:ind w:left="3807" w:hanging="360"/>
      </w:pPr>
    </w:lvl>
    <w:lvl w:ilvl="5" w:tplc="47AC1C80">
      <w:start w:val="1"/>
      <w:numFmt w:val="lowerRoman"/>
      <w:lvlText w:val="%6."/>
      <w:lvlJc w:val="right"/>
      <w:pPr>
        <w:ind w:left="4527" w:hanging="180"/>
      </w:pPr>
    </w:lvl>
    <w:lvl w:ilvl="6" w:tplc="C2862FEE">
      <w:start w:val="1"/>
      <w:numFmt w:val="decimal"/>
      <w:lvlText w:val="%7."/>
      <w:lvlJc w:val="left"/>
      <w:pPr>
        <w:ind w:left="5247" w:hanging="360"/>
      </w:pPr>
    </w:lvl>
    <w:lvl w:ilvl="7" w:tplc="176CD5D8">
      <w:start w:val="1"/>
      <w:numFmt w:val="lowerLetter"/>
      <w:lvlText w:val="%8."/>
      <w:lvlJc w:val="left"/>
      <w:pPr>
        <w:ind w:left="5967" w:hanging="360"/>
      </w:pPr>
    </w:lvl>
    <w:lvl w:ilvl="8" w:tplc="3D566F1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F3751"/>
    <w:multiLevelType w:val="hybridMultilevel"/>
    <w:tmpl w:val="9AD8D16A"/>
    <w:lvl w:ilvl="0" w:tplc="7874861A">
      <w:start w:val="1"/>
      <w:numFmt w:val="decimal"/>
      <w:lvlText w:val="%1."/>
      <w:lvlJc w:val="left"/>
      <w:pPr>
        <w:ind w:left="420" w:hanging="360"/>
      </w:pPr>
    </w:lvl>
    <w:lvl w:ilvl="1" w:tplc="06F07B60">
      <w:start w:val="1"/>
      <w:numFmt w:val="lowerLetter"/>
      <w:lvlText w:val="%2."/>
      <w:lvlJc w:val="left"/>
      <w:pPr>
        <w:ind w:left="1140" w:hanging="360"/>
      </w:pPr>
    </w:lvl>
    <w:lvl w:ilvl="2" w:tplc="96360A40">
      <w:start w:val="1"/>
      <w:numFmt w:val="lowerRoman"/>
      <w:lvlText w:val="%3."/>
      <w:lvlJc w:val="right"/>
      <w:pPr>
        <w:ind w:left="1860" w:hanging="180"/>
      </w:pPr>
    </w:lvl>
    <w:lvl w:ilvl="3" w:tplc="AFB68F98">
      <w:start w:val="1"/>
      <w:numFmt w:val="decimal"/>
      <w:lvlText w:val="%4."/>
      <w:lvlJc w:val="left"/>
      <w:pPr>
        <w:ind w:left="2580" w:hanging="360"/>
      </w:pPr>
    </w:lvl>
    <w:lvl w:ilvl="4" w:tplc="61846BE0">
      <w:start w:val="1"/>
      <w:numFmt w:val="lowerLetter"/>
      <w:lvlText w:val="%5."/>
      <w:lvlJc w:val="left"/>
      <w:pPr>
        <w:ind w:left="3300" w:hanging="360"/>
      </w:pPr>
    </w:lvl>
    <w:lvl w:ilvl="5" w:tplc="E542B12A">
      <w:start w:val="1"/>
      <w:numFmt w:val="lowerRoman"/>
      <w:lvlText w:val="%6."/>
      <w:lvlJc w:val="right"/>
      <w:pPr>
        <w:ind w:left="4020" w:hanging="180"/>
      </w:pPr>
    </w:lvl>
    <w:lvl w:ilvl="6" w:tplc="2BCC91D6">
      <w:start w:val="1"/>
      <w:numFmt w:val="decimal"/>
      <w:lvlText w:val="%7."/>
      <w:lvlJc w:val="left"/>
      <w:pPr>
        <w:ind w:left="4740" w:hanging="360"/>
      </w:pPr>
    </w:lvl>
    <w:lvl w:ilvl="7" w:tplc="54BC109C">
      <w:start w:val="1"/>
      <w:numFmt w:val="lowerLetter"/>
      <w:lvlText w:val="%8."/>
      <w:lvlJc w:val="left"/>
      <w:pPr>
        <w:ind w:left="5460" w:hanging="360"/>
      </w:pPr>
    </w:lvl>
    <w:lvl w:ilvl="8" w:tplc="B712BA3C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D01161"/>
    <w:multiLevelType w:val="hybridMultilevel"/>
    <w:tmpl w:val="E806F188"/>
    <w:lvl w:ilvl="0" w:tplc="760C4C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A43065C6">
      <w:start w:val="1"/>
      <w:numFmt w:val="lowerLetter"/>
      <w:lvlText w:val="%2."/>
      <w:lvlJc w:val="left"/>
      <w:pPr>
        <w:ind w:left="1800" w:hanging="360"/>
      </w:pPr>
    </w:lvl>
    <w:lvl w:ilvl="2" w:tplc="D1C02B6A">
      <w:start w:val="1"/>
      <w:numFmt w:val="lowerRoman"/>
      <w:lvlText w:val="%3."/>
      <w:lvlJc w:val="right"/>
      <w:pPr>
        <w:ind w:left="2520" w:hanging="180"/>
      </w:pPr>
    </w:lvl>
    <w:lvl w:ilvl="3" w:tplc="C6F41784">
      <w:start w:val="1"/>
      <w:numFmt w:val="decimal"/>
      <w:lvlText w:val="%4."/>
      <w:lvlJc w:val="left"/>
      <w:pPr>
        <w:ind w:left="3240" w:hanging="360"/>
      </w:pPr>
    </w:lvl>
    <w:lvl w:ilvl="4" w:tplc="8BC45E34">
      <w:start w:val="1"/>
      <w:numFmt w:val="lowerLetter"/>
      <w:lvlText w:val="%5."/>
      <w:lvlJc w:val="left"/>
      <w:pPr>
        <w:ind w:left="3960" w:hanging="360"/>
      </w:pPr>
    </w:lvl>
    <w:lvl w:ilvl="5" w:tplc="44E69B38">
      <w:start w:val="1"/>
      <w:numFmt w:val="lowerRoman"/>
      <w:lvlText w:val="%6."/>
      <w:lvlJc w:val="right"/>
      <w:pPr>
        <w:ind w:left="4680" w:hanging="180"/>
      </w:pPr>
    </w:lvl>
    <w:lvl w:ilvl="6" w:tplc="29563B1C">
      <w:start w:val="1"/>
      <w:numFmt w:val="decimal"/>
      <w:lvlText w:val="%7."/>
      <w:lvlJc w:val="left"/>
      <w:pPr>
        <w:ind w:left="5400" w:hanging="360"/>
      </w:pPr>
    </w:lvl>
    <w:lvl w:ilvl="7" w:tplc="F858F710">
      <w:start w:val="1"/>
      <w:numFmt w:val="lowerLetter"/>
      <w:lvlText w:val="%8."/>
      <w:lvlJc w:val="left"/>
      <w:pPr>
        <w:ind w:left="6120" w:hanging="360"/>
      </w:pPr>
    </w:lvl>
    <w:lvl w:ilvl="8" w:tplc="E6F8451E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43023"/>
    <w:multiLevelType w:val="hybridMultilevel"/>
    <w:tmpl w:val="653E7290"/>
    <w:lvl w:ilvl="0" w:tplc="F3F0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6B4A1E"/>
    <w:multiLevelType w:val="hybridMultilevel"/>
    <w:tmpl w:val="3BC8DE7E"/>
    <w:lvl w:ilvl="0" w:tplc="4C6E8C1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72C45C4A">
      <w:start w:val="1"/>
      <w:numFmt w:val="lowerLetter"/>
      <w:lvlText w:val="%2."/>
      <w:lvlJc w:val="left"/>
      <w:pPr>
        <w:ind w:left="1788" w:hanging="360"/>
      </w:pPr>
    </w:lvl>
    <w:lvl w:ilvl="2" w:tplc="18B8C6FA">
      <w:start w:val="1"/>
      <w:numFmt w:val="lowerRoman"/>
      <w:lvlText w:val="%3."/>
      <w:lvlJc w:val="right"/>
      <w:pPr>
        <w:ind w:left="2508" w:hanging="180"/>
      </w:pPr>
    </w:lvl>
    <w:lvl w:ilvl="3" w:tplc="130CF040">
      <w:start w:val="1"/>
      <w:numFmt w:val="decimal"/>
      <w:lvlText w:val="%4."/>
      <w:lvlJc w:val="left"/>
      <w:pPr>
        <w:ind w:left="3228" w:hanging="360"/>
      </w:pPr>
    </w:lvl>
    <w:lvl w:ilvl="4" w:tplc="57F6CFCE">
      <w:start w:val="1"/>
      <w:numFmt w:val="lowerLetter"/>
      <w:lvlText w:val="%5."/>
      <w:lvlJc w:val="left"/>
      <w:pPr>
        <w:ind w:left="3948" w:hanging="360"/>
      </w:pPr>
    </w:lvl>
    <w:lvl w:ilvl="5" w:tplc="9FB6A432">
      <w:start w:val="1"/>
      <w:numFmt w:val="lowerRoman"/>
      <w:lvlText w:val="%6."/>
      <w:lvlJc w:val="right"/>
      <w:pPr>
        <w:ind w:left="4668" w:hanging="180"/>
      </w:pPr>
    </w:lvl>
    <w:lvl w:ilvl="6" w:tplc="8DFEBD1C">
      <w:start w:val="1"/>
      <w:numFmt w:val="decimal"/>
      <w:lvlText w:val="%7."/>
      <w:lvlJc w:val="left"/>
      <w:pPr>
        <w:ind w:left="5388" w:hanging="360"/>
      </w:pPr>
    </w:lvl>
    <w:lvl w:ilvl="7" w:tplc="8B5002E8">
      <w:start w:val="1"/>
      <w:numFmt w:val="lowerLetter"/>
      <w:lvlText w:val="%8."/>
      <w:lvlJc w:val="left"/>
      <w:pPr>
        <w:ind w:left="6108" w:hanging="360"/>
      </w:pPr>
    </w:lvl>
    <w:lvl w:ilvl="8" w:tplc="E6247C2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77B78"/>
    <w:multiLevelType w:val="hybridMultilevel"/>
    <w:tmpl w:val="EB04AD7C"/>
    <w:lvl w:ilvl="0" w:tplc="0E90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A6C6E">
      <w:start w:val="1"/>
      <w:numFmt w:val="lowerLetter"/>
      <w:lvlText w:val="%2."/>
      <w:lvlJc w:val="left"/>
      <w:pPr>
        <w:ind w:left="1440" w:hanging="360"/>
      </w:pPr>
    </w:lvl>
    <w:lvl w:ilvl="2" w:tplc="163EAF6A">
      <w:start w:val="1"/>
      <w:numFmt w:val="lowerRoman"/>
      <w:lvlText w:val="%3."/>
      <w:lvlJc w:val="right"/>
      <w:pPr>
        <w:ind w:left="2160" w:hanging="180"/>
      </w:pPr>
    </w:lvl>
    <w:lvl w:ilvl="3" w:tplc="1C7C25C8">
      <w:start w:val="1"/>
      <w:numFmt w:val="decimal"/>
      <w:lvlText w:val="%4."/>
      <w:lvlJc w:val="left"/>
      <w:pPr>
        <w:ind w:left="2880" w:hanging="360"/>
      </w:pPr>
    </w:lvl>
    <w:lvl w:ilvl="4" w:tplc="E38647D4">
      <w:start w:val="1"/>
      <w:numFmt w:val="lowerLetter"/>
      <w:lvlText w:val="%5."/>
      <w:lvlJc w:val="left"/>
      <w:pPr>
        <w:ind w:left="3600" w:hanging="360"/>
      </w:pPr>
    </w:lvl>
    <w:lvl w:ilvl="5" w:tplc="F160B6BC">
      <w:start w:val="1"/>
      <w:numFmt w:val="lowerRoman"/>
      <w:lvlText w:val="%6."/>
      <w:lvlJc w:val="right"/>
      <w:pPr>
        <w:ind w:left="4320" w:hanging="180"/>
      </w:pPr>
    </w:lvl>
    <w:lvl w:ilvl="6" w:tplc="F5069BAE">
      <w:start w:val="1"/>
      <w:numFmt w:val="decimal"/>
      <w:lvlText w:val="%7."/>
      <w:lvlJc w:val="left"/>
      <w:pPr>
        <w:ind w:left="5040" w:hanging="360"/>
      </w:pPr>
    </w:lvl>
    <w:lvl w:ilvl="7" w:tplc="C736D67C">
      <w:start w:val="1"/>
      <w:numFmt w:val="lowerLetter"/>
      <w:lvlText w:val="%8."/>
      <w:lvlJc w:val="left"/>
      <w:pPr>
        <w:ind w:left="5760" w:hanging="360"/>
      </w:pPr>
    </w:lvl>
    <w:lvl w:ilvl="8" w:tplc="DB7E26B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15E"/>
    <w:multiLevelType w:val="hybridMultilevel"/>
    <w:tmpl w:val="603EA956"/>
    <w:lvl w:ilvl="0" w:tplc="DEC4C00A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F3C08F00">
      <w:start w:val="1"/>
      <w:numFmt w:val="lowerLetter"/>
      <w:lvlText w:val="%2."/>
      <w:lvlJc w:val="left"/>
      <w:pPr>
        <w:ind w:left="1620" w:hanging="360"/>
      </w:pPr>
    </w:lvl>
    <w:lvl w:ilvl="2" w:tplc="56C667BA">
      <w:start w:val="1"/>
      <w:numFmt w:val="lowerRoman"/>
      <w:lvlText w:val="%3."/>
      <w:lvlJc w:val="right"/>
      <w:pPr>
        <w:ind w:left="2340" w:hanging="180"/>
      </w:pPr>
    </w:lvl>
    <w:lvl w:ilvl="3" w:tplc="E6CEEE36">
      <w:start w:val="1"/>
      <w:numFmt w:val="decimal"/>
      <w:lvlText w:val="%4."/>
      <w:lvlJc w:val="left"/>
      <w:pPr>
        <w:ind w:left="3060" w:hanging="360"/>
      </w:pPr>
    </w:lvl>
    <w:lvl w:ilvl="4" w:tplc="224AC552">
      <w:start w:val="1"/>
      <w:numFmt w:val="lowerLetter"/>
      <w:lvlText w:val="%5."/>
      <w:lvlJc w:val="left"/>
      <w:pPr>
        <w:ind w:left="3780" w:hanging="360"/>
      </w:pPr>
    </w:lvl>
    <w:lvl w:ilvl="5" w:tplc="97B45A4C">
      <w:start w:val="1"/>
      <w:numFmt w:val="lowerRoman"/>
      <w:lvlText w:val="%6."/>
      <w:lvlJc w:val="right"/>
      <w:pPr>
        <w:ind w:left="4500" w:hanging="180"/>
      </w:pPr>
    </w:lvl>
    <w:lvl w:ilvl="6" w:tplc="A54495A4">
      <w:start w:val="1"/>
      <w:numFmt w:val="decimal"/>
      <w:lvlText w:val="%7."/>
      <w:lvlJc w:val="left"/>
      <w:pPr>
        <w:ind w:left="5220" w:hanging="360"/>
      </w:pPr>
    </w:lvl>
    <w:lvl w:ilvl="7" w:tplc="385A39CC">
      <w:start w:val="1"/>
      <w:numFmt w:val="lowerLetter"/>
      <w:lvlText w:val="%8."/>
      <w:lvlJc w:val="left"/>
      <w:pPr>
        <w:ind w:left="5940" w:hanging="360"/>
      </w:pPr>
    </w:lvl>
    <w:lvl w:ilvl="8" w:tplc="96EA20EC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4931BF"/>
    <w:multiLevelType w:val="hybridMultilevel"/>
    <w:tmpl w:val="657CBD68"/>
    <w:lvl w:ilvl="0" w:tplc="B8D427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8EE44508">
      <w:start w:val="1"/>
      <w:numFmt w:val="lowerLetter"/>
      <w:lvlText w:val="%2."/>
      <w:lvlJc w:val="left"/>
      <w:pPr>
        <w:ind w:left="1789" w:hanging="360"/>
      </w:pPr>
    </w:lvl>
    <w:lvl w:ilvl="2" w:tplc="C1C0638E">
      <w:start w:val="1"/>
      <w:numFmt w:val="lowerRoman"/>
      <w:lvlText w:val="%3."/>
      <w:lvlJc w:val="right"/>
      <w:pPr>
        <w:ind w:left="2509" w:hanging="180"/>
      </w:pPr>
    </w:lvl>
    <w:lvl w:ilvl="3" w:tplc="9A74EDAA">
      <w:start w:val="1"/>
      <w:numFmt w:val="decimal"/>
      <w:lvlText w:val="%4."/>
      <w:lvlJc w:val="left"/>
      <w:pPr>
        <w:ind w:left="3229" w:hanging="360"/>
      </w:pPr>
    </w:lvl>
    <w:lvl w:ilvl="4" w:tplc="18A285A6">
      <w:start w:val="1"/>
      <w:numFmt w:val="lowerLetter"/>
      <w:lvlText w:val="%5."/>
      <w:lvlJc w:val="left"/>
      <w:pPr>
        <w:ind w:left="3949" w:hanging="360"/>
      </w:pPr>
    </w:lvl>
    <w:lvl w:ilvl="5" w:tplc="9066130E">
      <w:start w:val="1"/>
      <w:numFmt w:val="lowerRoman"/>
      <w:lvlText w:val="%6."/>
      <w:lvlJc w:val="right"/>
      <w:pPr>
        <w:ind w:left="4669" w:hanging="180"/>
      </w:pPr>
    </w:lvl>
    <w:lvl w:ilvl="6" w:tplc="55DEAA5E">
      <w:start w:val="1"/>
      <w:numFmt w:val="decimal"/>
      <w:lvlText w:val="%7."/>
      <w:lvlJc w:val="left"/>
      <w:pPr>
        <w:ind w:left="5389" w:hanging="360"/>
      </w:pPr>
    </w:lvl>
    <w:lvl w:ilvl="7" w:tplc="729C5A18">
      <w:start w:val="1"/>
      <w:numFmt w:val="lowerLetter"/>
      <w:lvlText w:val="%8."/>
      <w:lvlJc w:val="left"/>
      <w:pPr>
        <w:ind w:left="6109" w:hanging="360"/>
      </w:pPr>
    </w:lvl>
    <w:lvl w:ilvl="8" w:tplc="AE48AC10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E790F"/>
    <w:multiLevelType w:val="hybridMultilevel"/>
    <w:tmpl w:val="0768697C"/>
    <w:lvl w:ilvl="0" w:tplc="32BCB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20C54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488CA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80E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EA3A58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F1920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B810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7E38A4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59464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E221D7A"/>
    <w:multiLevelType w:val="hybridMultilevel"/>
    <w:tmpl w:val="AF2A8674"/>
    <w:lvl w:ilvl="0" w:tplc="0D223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4E1E6E"/>
    <w:multiLevelType w:val="hybridMultilevel"/>
    <w:tmpl w:val="469C4940"/>
    <w:lvl w:ilvl="0" w:tplc="83782B32">
      <w:start w:val="1"/>
      <w:numFmt w:val="decimal"/>
      <w:lvlText w:val="%1."/>
      <w:lvlJc w:val="left"/>
      <w:pPr>
        <w:ind w:left="720" w:hanging="360"/>
      </w:pPr>
    </w:lvl>
    <w:lvl w:ilvl="1" w:tplc="6B643F2A">
      <w:start w:val="1"/>
      <w:numFmt w:val="lowerLetter"/>
      <w:lvlText w:val="%2."/>
      <w:lvlJc w:val="left"/>
      <w:pPr>
        <w:ind w:left="1440" w:hanging="360"/>
      </w:pPr>
    </w:lvl>
    <w:lvl w:ilvl="2" w:tplc="9ADC6F70">
      <w:start w:val="1"/>
      <w:numFmt w:val="lowerRoman"/>
      <w:lvlText w:val="%3."/>
      <w:lvlJc w:val="right"/>
      <w:pPr>
        <w:ind w:left="2160" w:hanging="180"/>
      </w:pPr>
    </w:lvl>
    <w:lvl w:ilvl="3" w:tplc="A108563A">
      <w:start w:val="1"/>
      <w:numFmt w:val="decimal"/>
      <w:lvlText w:val="%4."/>
      <w:lvlJc w:val="left"/>
      <w:pPr>
        <w:ind w:left="2880" w:hanging="360"/>
      </w:pPr>
    </w:lvl>
    <w:lvl w:ilvl="4" w:tplc="63EA94C4">
      <w:start w:val="1"/>
      <w:numFmt w:val="lowerLetter"/>
      <w:lvlText w:val="%5."/>
      <w:lvlJc w:val="left"/>
      <w:pPr>
        <w:ind w:left="3600" w:hanging="360"/>
      </w:pPr>
    </w:lvl>
    <w:lvl w:ilvl="5" w:tplc="C8283CD8">
      <w:start w:val="1"/>
      <w:numFmt w:val="lowerRoman"/>
      <w:lvlText w:val="%6."/>
      <w:lvlJc w:val="right"/>
      <w:pPr>
        <w:ind w:left="4320" w:hanging="180"/>
      </w:pPr>
    </w:lvl>
    <w:lvl w:ilvl="6" w:tplc="77A8F174">
      <w:start w:val="1"/>
      <w:numFmt w:val="decimal"/>
      <w:lvlText w:val="%7."/>
      <w:lvlJc w:val="left"/>
      <w:pPr>
        <w:ind w:left="5040" w:hanging="360"/>
      </w:pPr>
    </w:lvl>
    <w:lvl w:ilvl="7" w:tplc="7F2C4F0A">
      <w:start w:val="1"/>
      <w:numFmt w:val="lowerLetter"/>
      <w:lvlText w:val="%8."/>
      <w:lvlJc w:val="left"/>
      <w:pPr>
        <w:ind w:left="5760" w:hanging="360"/>
      </w:pPr>
    </w:lvl>
    <w:lvl w:ilvl="8" w:tplc="BAA00B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0A30"/>
    <w:multiLevelType w:val="hybridMultilevel"/>
    <w:tmpl w:val="19C64A0C"/>
    <w:lvl w:ilvl="0" w:tplc="FB743D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C4AF014">
      <w:start w:val="1"/>
      <w:numFmt w:val="lowerLetter"/>
      <w:lvlText w:val="%2."/>
      <w:lvlJc w:val="left"/>
      <w:pPr>
        <w:ind w:left="1800" w:hanging="360"/>
      </w:pPr>
    </w:lvl>
    <w:lvl w:ilvl="2" w:tplc="D528156A">
      <w:start w:val="1"/>
      <w:numFmt w:val="lowerRoman"/>
      <w:lvlText w:val="%3."/>
      <w:lvlJc w:val="right"/>
      <w:pPr>
        <w:ind w:left="2520" w:hanging="180"/>
      </w:pPr>
    </w:lvl>
    <w:lvl w:ilvl="3" w:tplc="F0F6C8D0">
      <w:start w:val="1"/>
      <w:numFmt w:val="decimal"/>
      <w:lvlText w:val="%4."/>
      <w:lvlJc w:val="left"/>
      <w:pPr>
        <w:ind w:left="3240" w:hanging="360"/>
      </w:pPr>
    </w:lvl>
    <w:lvl w:ilvl="4" w:tplc="6E4487EA">
      <w:start w:val="1"/>
      <w:numFmt w:val="lowerLetter"/>
      <w:lvlText w:val="%5."/>
      <w:lvlJc w:val="left"/>
      <w:pPr>
        <w:ind w:left="3960" w:hanging="360"/>
      </w:pPr>
    </w:lvl>
    <w:lvl w:ilvl="5" w:tplc="9EEC6A6E">
      <w:start w:val="1"/>
      <w:numFmt w:val="lowerRoman"/>
      <w:lvlText w:val="%6."/>
      <w:lvlJc w:val="right"/>
      <w:pPr>
        <w:ind w:left="4680" w:hanging="180"/>
      </w:pPr>
    </w:lvl>
    <w:lvl w:ilvl="6" w:tplc="74D0AB00">
      <w:start w:val="1"/>
      <w:numFmt w:val="decimal"/>
      <w:lvlText w:val="%7."/>
      <w:lvlJc w:val="left"/>
      <w:pPr>
        <w:ind w:left="5400" w:hanging="360"/>
      </w:pPr>
    </w:lvl>
    <w:lvl w:ilvl="7" w:tplc="B2FAAAE0">
      <w:start w:val="1"/>
      <w:numFmt w:val="lowerLetter"/>
      <w:lvlText w:val="%8."/>
      <w:lvlJc w:val="left"/>
      <w:pPr>
        <w:ind w:left="6120" w:hanging="360"/>
      </w:pPr>
    </w:lvl>
    <w:lvl w:ilvl="8" w:tplc="F5FC6DD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A4195"/>
    <w:multiLevelType w:val="hybridMultilevel"/>
    <w:tmpl w:val="D1F8ADB6"/>
    <w:lvl w:ilvl="0" w:tplc="A17454AA">
      <w:start w:val="3"/>
      <w:numFmt w:val="decimal"/>
      <w:lvlText w:val="%1."/>
      <w:lvlJc w:val="left"/>
      <w:pPr>
        <w:ind w:left="1080" w:hanging="360"/>
      </w:pPr>
    </w:lvl>
    <w:lvl w:ilvl="1" w:tplc="7ABAB56E">
      <w:start w:val="1"/>
      <w:numFmt w:val="lowerLetter"/>
      <w:lvlText w:val="%2."/>
      <w:lvlJc w:val="left"/>
      <w:pPr>
        <w:ind w:left="1800" w:hanging="360"/>
      </w:pPr>
    </w:lvl>
    <w:lvl w:ilvl="2" w:tplc="C838A1A0">
      <w:start w:val="1"/>
      <w:numFmt w:val="lowerRoman"/>
      <w:lvlText w:val="%3."/>
      <w:lvlJc w:val="right"/>
      <w:pPr>
        <w:ind w:left="2520" w:hanging="180"/>
      </w:pPr>
    </w:lvl>
    <w:lvl w:ilvl="3" w:tplc="29B6B868">
      <w:start w:val="1"/>
      <w:numFmt w:val="decimal"/>
      <w:lvlText w:val="%4."/>
      <w:lvlJc w:val="left"/>
      <w:pPr>
        <w:ind w:left="3240" w:hanging="360"/>
      </w:pPr>
    </w:lvl>
    <w:lvl w:ilvl="4" w:tplc="E8500860">
      <w:start w:val="1"/>
      <w:numFmt w:val="lowerLetter"/>
      <w:lvlText w:val="%5."/>
      <w:lvlJc w:val="left"/>
      <w:pPr>
        <w:ind w:left="3960" w:hanging="360"/>
      </w:pPr>
    </w:lvl>
    <w:lvl w:ilvl="5" w:tplc="A2FADBEE">
      <w:start w:val="1"/>
      <w:numFmt w:val="lowerRoman"/>
      <w:lvlText w:val="%6."/>
      <w:lvlJc w:val="right"/>
      <w:pPr>
        <w:ind w:left="4680" w:hanging="180"/>
      </w:pPr>
    </w:lvl>
    <w:lvl w:ilvl="6" w:tplc="EF96E788">
      <w:start w:val="1"/>
      <w:numFmt w:val="decimal"/>
      <w:lvlText w:val="%7."/>
      <w:lvlJc w:val="left"/>
      <w:pPr>
        <w:ind w:left="5400" w:hanging="360"/>
      </w:pPr>
    </w:lvl>
    <w:lvl w:ilvl="7" w:tplc="0734AE34">
      <w:start w:val="1"/>
      <w:numFmt w:val="lowerLetter"/>
      <w:lvlText w:val="%8."/>
      <w:lvlJc w:val="left"/>
      <w:pPr>
        <w:ind w:left="6120" w:hanging="360"/>
      </w:pPr>
    </w:lvl>
    <w:lvl w:ilvl="8" w:tplc="888AB73C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53262"/>
    <w:multiLevelType w:val="hybridMultilevel"/>
    <w:tmpl w:val="2AF2F05E"/>
    <w:lvl w:ilvl="0" w:tplc="C8C4B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540A37E">
      <w:start w:val="1"/>
      <w:numFmt w:val="lowerLetter"/>
      <w:lvlText w:val="%2."/>
      <w:lvlJc w:val="left"/>
      <w:pPr>
        <w:ind w:left="1980" w:hanging="360"/>
      </w:pPr>
    </w:lvl>
    <w:lvl w:ilvl="2" w:tplc="B726AC70">
      <w:start w:val="1"/>
      <w:numFmt w:val="lowerRoman"/>
      <w:lvlText w:val="%3."/>
      <w:lvlJc w:val="right"/>
      <w:pPr>
        <w:ind w:left="2700" w:hanging="180"/>
      </w:pPr>
    </w:lvl>
    <w:lvl w:ilvl="3" w:tplc="EBE0999E">
      <w:start w:val="1"/>
      <w:numFmt w:val="decimal"/>
      <w:lvlText w:val="%4."/>
      <w:lvlJc w:val="left"/>
      <w:pPr>
        <w:ind w:left="3420" w:hanging="360"/>
      </w:pPr>
    </w:lvl>
    <w:lvl w:ilvl="4" w:tplc="E13EC6C8">
      <w:start w:val="1"/>
      <w:numFmt w:val="lowerLetter"/>
      <w:lvlText w:val="%5."/>
      <w:lvlJc w:val="left"/>
      <w:pPr>
        <w:ind w:left="4140" w:hanging="360"/>
      </w:pPr>
    </w:lvl>
    <w:lvl w:ilvl="5" w:tplc="5E986AE6">
      <w:start w:val="1"/>
      <w:numFmt w:val="lowerRoman"/>
      <w:lvlText w:val="%6."/>
      <w:lvlJc w:val="right"/>
      <w:pPr>
        <w:ind w:left="4860" w:hanging="180"/>
      </w:pPr>
    </w:lvl>
    <w:lvl w:ilvl="6" w:tplc="591635F8">
      <w:start w:val="1"/>
      <w:numFmt w:val="decimal"/>
      <w:lvlText w:val="%7."/>
      <w:lvlJc w:val="left"/>
      <w:pPr>
        <w:ind w:left="5580" w:hanging="360"/>
      </w:pPr>
    </w:lvl>
    <w:lvl w:ilvl="7" w:tplc="DCAC6824">
      <w:start w:val="1"/>
      <w:numFmt w:val="lowerLetter"/>
      <w:lvlText w:val="%8."/>
      <w:lvlJc w:val="left"/>
      <w:pPr>
        <w:ind w:left="6300" w:hanging="360"/>
      </w:pPr>
    </w:lvl>
    <w:lvl w:ilvl="8" w:tplc="9C0845A4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05375E8"/>
    <w:multiLevelType w:val="hybridMultilevel"/>
    <w:tmpl w:val="49D8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7751C"/>
    <w:multiLevelType w:val="hybridMultilevel"/>
    <w:tmpl w:val="62283586"/>
    <w:lvl w:ilvl="0" w:tplc="BEC03D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A01390"/>
    <w:multiLevelType w:val="hybridMultilevel"/>
    <w:tmpl w:val="50C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4EC6"/>
    <w:multiLevelType w:val="hybridMultilevel"/>
    <w:tmpl w:val="866A27B4"/>
    <w:lvl w:ilvl="0" w:tplc="74762E16">
      <w:start w:val="1"/>
      <w:numFmt w:val="decimal"/>
      <w:lvlText w:val="%1."/>
      <w:lvlJc w:val="left"/>
      <w:pPr>
        <w:ind w:left="720" w:hanging="360"/>
      </w:pPr>
    </w:lvl>
    <w:lvl w:ilvl="1" w:tplc="76F4E77A">
      <w:start w:val="1"/>
      <w:numFmt w:val="lowerLetter"/>
      <w:lvlText w:val="%2."/>
      <w:lvlJc w:val="left"/>
      <w:pPr>
        <w:ind w:left="1440" w:hanging="360"/>
      </w:pPr>
    </w:lvl>
    <w:lvl w:ilvl="2" w:tplc="EFEAA126">
      <w:start w:val="1"/>
      <w:numFmt w:val="lowerRoman"/>
      <w:lvlText w:val="%3."/>
      <w:lvlJc w:val="right"/>
      <w:pPr>
        <w:ind w:left="2160" w:hanging="180"/>
      </w:pPr>
    </w:lvl>
    <w:lvl w:ilvl="3" w:tplc="C9DA6D90">
      <w:start w:val="1"/>
      <w:numFmt w:val="decimal"/>
      <w:lvlText w:val="%4."/>
      <w:lvlJc w:val="left"/>
      <w:pPr>
        <w:ind w:left="2880" w:hanging="360"/>
      </w:pPr>
    </w:lvl>
    <w:lvl w:ilvl="4" w:tplc="9BC2D7D0">
      <w:start w:val="1"/>
      <w:numFmt w:val="lowerLetter"/>
      <w:lvlText w:val="%5."/>
      <w:lvlJc w:val="left"/>
      <w:pPr>
        <w:ind w:left="3600" w:hanging="360"/>
      </w:pPr>
    </w:lvl>
    <w:lvl w:ilvl="5" w:tplc="05F4BF52">
      <w:start w:val="1"/>
      <w:numFmt w:val="lowerRoman"/>
      <w:lvlText w:val="%6."/>
      <w:lvlJc w:val="right"/>
      <w:pPr>
        <w:ind w:left="4320" w:hanging="180"/>
      </w:pPr>
    </w:lvl>
    <w:lvl w:ilvl="6" w:tplc="33FCB23A">
      <w:start w:val="1"/>
      <w:numFmt w:val="decimal"/>
      <w:lvlText w:val="%7."/>
      <w:lvlJc w:val="left"/>
      <w:pPr>
        <w:ind w:left="5040" w:hanging="360"/>
      </w:pPr>
    </w:lvl>
    <w:lvl w:ilvl="7" w:tplc="E7EE47D4">
      <w:start w:val="1"/>
      <w:numFmt w:val="lowerLetter"/>
      <w:lvlText w:val="%8."/>
      <w:lvlJc w:val="left"/>
      <w:pPr>
        <w:ind w:left="5760" w:hanging="360"/>
      </w:pPr>
    </w:lvl>
    <w:lvl w:ilvl="8" w:tplc="0A5A69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6"/>
    <w:rsid w:val="0006268F"/>
    <w:rsid w:val="0007562F"/>
    <w:rsid w:val="00083326"/>
    <w:rsid w:val="00097670"/>
    <w:rsid w:val="000B148B"/>
    <w:rsid w:val="000C6723"/>
    <w:rsid w:val="00144F95"/>
    <w:rsid w:val="001C626E"/>
    <w:rsid w:val="00210539"/>
    <w:rsid w:val="002443BF"/>
    <w:rsid w:val="003328AB"/>
    <w:rsid w:val="00344419"/>
    <w:rsid w:val="003548DD"/>
    <w:rsid w:val="00365F1E"/>
    <w:rsid w:val="004142AA"/>
    <w:rsid w:val="0041434C"/>
    <w:rsid w:val="0044162F"/>
    <w:rsid w:val="0048141F"/>
    <w:rsid w:val="004B552B"/>
    <w:rsid w:val="00536F4F"/>
    <w:rsid w:val="00554553"/>
    <w:rsid w:val="00564EB7"/>
    <w:rsid w:val="00567C87"/>
    <w:rsid w:val="00587F9F"/>
    <w:rsid w:val="00596512"/>
    <w:rsid w:val="005C3516"/>
    <w:rsid w:val="005D0277"/>
    <w:rsid w:val="005E240A"/>
    <w:rsid w:val="00665E8D"/>
    <w:rsid w:val="0066611D"/>
    <w:rsid w:val="0066748D"/>
    <w:rsid w:val="00671DAD"/>
    <w:rsid w:val="006977CF"/>
    <w:rsid w:val="006E66BE"/>
    <w:rsid w:val="00701C5E"/>
    <w:rsid w:val="00707CC3"/>
    <w:rsid w:val="00731278"/>
    <w:rsid w:val="0075630E"/>
    <w:rsid w:val="00780A37"/>
    <w:rsid w:val="00780E4C"/>
    <w:rsid w:val="00784ACE"/>
    <w:rsid w:val="007A40F3"/>
    <w:rsid w:val="007D3927"/>
    <w:rsid w:val="007D75C9"/>
    <w:rsid w:val="00845C09"/>
    <w:rsid w:val="00890F4A"/>
    <w:rsid w:val="008D1DB8"/>
    <w:rsid w:val="008D241D"/>
    <w:rsid w:val="00960D3E"/>
    <w:rsid w:val="009A41F1"/>
    <w:rsid w:val="009C0F2E"/>
    <w:rsid w:val="009C478A"/>
    <w:rsid w:val="009C5F4F"/>
    <w:rsid w:val="009F7790"/>
    <w:rsid w:val="00A059E8"/>
    <w:rsid w:val="00A24996"/>
    <w:rsid w:val="00A34A53"/>
    <w:rsid w:val="00AA0002"/>
    <w:rsid w:val="00B83B57"/>
    <w:rsid w:val="00BB3E99"/>
    <w:rsid w:val="00BC118B"/>
    <w:rsid w:val="00BE7062"/>
    <w:rsid w:val="00CB3628"/>
    <w:rsid w:val="00D0043F"/>
    <w:rsid w:val="00D02EE8"/>
    <w:rsid w:val="00D66D61"/>
    <w:rsid w:val="00E0251E"/>
    <w:rsid w:val="00E23DE8"/>
    <w:rsid w:val="00E37E78"/>
    <w:rsid w:val="00E9347C"/>
    <w:rsid w:val="00E97B5A"/>
    <w:rsid w:val="00EF07DD"/>
    <w:rsid w:val="00F340A4"/>
    <w:rsid w:val="00F455B1"/>
    <w:rsid w:val="00F52E0B"/>
    <w:rsid w:val="00F75C2B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249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249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249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2499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2499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2499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249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2499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2499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249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24996"/>
    <w:rPr>
      <w:sz w:val="24"/>
      <w:szCs w:val="24"/>
    </w:rPr>
  </w:style>
  <w:style w:type="character" w:customStyle="1" w:styleId="QuoteChar">
    <w:name w:val="Quote Char"/>
    <w:uiPriority w:val="29"/>
    <w:rsid w:val="00A24996"/>
    <w:rPr>
      <w:i/>
    </w:rPr>
  </w:style>
  <w:style w:type="character" w:customStyle="1" w:styleId="IntenseQuoteChar">
    <w:name w:val="Intense Quote Char"/>
    <w:uiPriority w:val="30"/>
    <w:rsid w:val="00A24996"/>
    <w:rPr>
      <w:i/>
    </w:rPr>
  </w:style>
  <w:style w:type="character" w:customStyle="1" w:styleId="FootnoteTextChar">
    <w:name w:val="Footnote Text Char"/>
    <w:uiPriority w:val="99"/>
    <w:rsid w:val="00A24996"/>
    <w:rPr>
      <w:sz w:val="18"/>
    </w:rPr>
  </w:style>
  <w:style w:type="character" w:customStyle="1" w:styleId="EndnoteTextChar">
    <w:name w:val="Endnote Text Char"/>
    <w:uiPriority w:val="99"/>
    <w:rsid w:val="00A24996"/>
    <w:rPr>
      <w:sz w:val="20"/>
    </w:rPr>
  </w:style>
  <w:style w:type="paragraph" w:customStyle="1" w:styleId="11">
    <w:name w:val="Заголовок 11"/>
    <w:link w:val="1"/>
    <w:uiPriority w:val="9"/>
    <w:qFormat/>
    <w:rsid w:val="00A249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2"/>
    <w:uiPriority w:val="9"/>
    <w:unhideWhenUsed/>
    <w:qFormat/>
    <w:rsid w:val="00A249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link w:val="3"/>
    <w:uiPriority w:val="9"/>
    <w:unhideWhenUsed/>
    <w:qFormat/>
    <w:rsid w:val="00A249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4"/>
    <w:uiPriority w:val="9"/>
    <w:unhideWhenUsed/>
    <w:qFormat/>
    <w:rsid w:val="00A249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5"/>
    <w:uiPriority w:val="9"/>
    <w:unhideWhenUsed/>
    <w:qFormat/>
    <w:rsid w:val="00A249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6"/>
    <w:uiPriority w:val="9"/>
    <w:unhideWhenUsed/>
    <w:qFormat/>
    <w:rsid w:val="00A249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7"/>
    <w:uiPriority w:val="9"/>
    <w:unhideWhenUsed/>
    <w:qFormat/>
    <w:rsid w:val="00A249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8"/>
    <w:uiPriority w:val="9"/>
    <w:unhideWhenUsed/>
    <w:qFormat/>
    <w:rsid w:val="00A249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A249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A24996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A24996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A24996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A24996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A24996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A24996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A249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A24996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A249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A24996"/>
    <w:pPr>
      <w:ind w:left="720"/>
      <w:contextualSpacing/>
    </w:pPr>
  </w:style>
  <w:style w:type="paragraph" w:styleId="a4">
    <w:name w:val="No Spacing"/>
    <w:uiPriority w:val="1"/>
    <w:qFormat/>
    <w:rsid w:val="00A24996"/>
  </w:style>
  <w:style w:type="paragraph" w:styleId="a5">
    <w:name w:val="Title"/>
    <w:link w:val="a6"/>
    <w:uiPriority w:val="10"/>
    <w:qFormat/>
    <w:rsid w:val="00A249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24996"/>
    <w:rPr>
      <w:sz w:val="48"/>
      <w:szCs w:val="48"/>
    </w:rPr>
  </w:style>
  <w:style w:type="paragraph" w:styleId="a7">
    <w:name w:val="Subtitle"/>
    <w:link w:val="a8"/>
    <w:uiPriority w:val="11"/>
    <w:qFormat/>
    <w:rsid w:val="00A249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24996"/>
    <w:rPr>
      <w:sz w:val="24"/>
      <w:szCs w:val="24"/>
    </w:rPr>
  </w:style>
  <w:style w:type="paragraph" w:styleId="20">
    <w:name w:val="Quote"/>
    <w:link w:val="22"/>
    <w:uiPriority w:val="29"/>
    <w:qFormat/>
    <w:rsid w:val="00A24996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24996"/>
    <w:rPr>
      <w:i/>
    </w:rPr>
  </w:style>
  <w:style w:type="paragraph" w:styleId="a9">
    <w:name w:val="Intense Quote"/>
    <w:link w:val="aa"/>
    <w:uiPriority w:val="30"/>
    <w:qFormat/>
    <w:rsid w:val="00A249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4996"/>
    <w:rPr>
      <w:i/>
    </w:rPr>
  </w:style>
  <w:style w:type="paragraph" w:customStyle="1" w:styleId="10">
    <w:name w:val="Верхний колонтитул1"/>
    <w:basedOn w:val="a"/>
    <w:link w:val="ab"/>
    <w:rsid w:val="00A2499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rFonts w:ascii="Times New Roman" w:hAnsi="Times New Roman"/>
      <w:sz w:val="28"/>
      <w:lang w:val="en-US" w:eastAsia="ru-RU"/>
    </w:rPr>
  </w:style>
  <w:style w:type="character" w:customStyle="1" w:styleId="HeaderChar">
    <w:name w:val="Header Char"/>
    <w:uiPriority w:val="99"/>
    <w:rsid w:val="00A24996"/>
  </w:style>
  <w:style w:type="paragraph" w:customStyle="1" w:styleId="12">
    <w:name w:val="Нижний колонтитул1"/>
    <w:basedOn w:val="a"/>
    <w:link w:val="ac"/>
    <w:rsid w:val="00A24996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A24996"/>
  </w:style>
  <w:style w:type="paragraph" w:customStyle="1" w:styleId="13">
    <w:name w:val="Название объекта1"/>
    <w:uiPriority w:val="35"/>
    <w:semiHidden/>
    <w:unhideWhenUsed/>
    <w:qFormat/>
    <w:rsid w:val="00A249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24996"/>
  </w:style>
  <w:style w:type="table" w:styleId="ad">
    <w:name w:val="Table Grid"/>
    <w:uiPriority w:val="59"/>
    <w:rsid w:val="00A24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249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uiPriority w:val="59"/>
    <w:rsid w:val="00A249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249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249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249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249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249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2499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249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A24996"/>
    <w:rPr>
      <w:color w:val="0000FF"/>
      <w:u w:val="single"/>
    </w:rPr>
  </w:style>
  <w:style w:type="paragraph" w:styleId="af">
    <w:name w:val="footnote text"/>
    <w:link w:val="af0"/>
    <w:uiPriority w:val="99"/>
    <w:unhideWhenUsed/>
    <w:rsid w:val="00A24996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A24996"/>
    <w:rPr>
      <w:sz w:val="18"/>
    </w:rPr>
  </w:style>
  <w:style w:type="character" w:styleId="af1">
    <w:name w:val="footnote reference"/>
    <w:uiPriority w:val="99"/>
    <w:unhideWhenUsed/>
    <w:rsid w:val="00A24996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A24996"/>
  </w:style>
  <w:style w:type="character" w:customStyle="1" w:styleId="af3">
    <w:name w:val="Текст концевой сноски Знак"/>
    <w:link w:val="af2"/>
    <w:uiPriority w:val="99"/>
    <w:rsid w:val="00A24996"/>
    <w:rPr>
      <w:sz w:val="20"/>
    </w:rPr>
  </w:style>
  <w:style w:type="character" w:styleId="af4">
    <w:name w:val="endnote reference"/>
    <w:uiPriority w:val="99"/>
    <w:semiHidden/>
    <w:unhideWhenUsed/>
    <w:rsid w:val="00A24996"/>
    <w:rPr>
      <w:vertAlign w:val="superscript"/>
    </w:rPr>
  </w:style>
  <w:style w:type="paragraph" w:styleId="14">
    <w:name w:val="toc 1"/>
    <w:uiPriority w:val="39"/>
    <w:unhideWhenUsed/>
    <w:rsid w:val="00A24996"/>
    <w:pPr>
      <w:spacing w:after="57"/>
    </w:pPr>
  </w:style>
  <w:style w:type="paragraph" w:styleId="23">
    <w:name w:val="toc 2"/>
    <w:uiPriority w:val="39"/>
    <w:unhideWhenUsed/>
    <w:rsid w:val="00A24996"/>
    <w:pPr>
      <w:spacing w:after="57"/>
      <w:ind w:left="283"/>
    </w:pPr>
  </w:style>
  <w:style w:type="paragraph" w:styleId="30">
    <w:name w:val="toc 3"/>
    <w:uiPriority w:val="39"/>
    <w:unhideWhenUsed/>
    <w:rsid w:val="00A24996"/>
    <w:pPr>
      <w:spacing w:after="57"/>
      <w:ind w:left="567"/>
    </w:pPr>
  </w:style>
  <w:style w:type="paragraph" w:styleId="40">
    <w:name w:val="toc 4"/>
    <w:uiPriority w:val="39"/>
    <w:unhideWhenUsed/>
    <w:rsid w:val="00A24996"/>
    <w:pPr>
      <w:spacing w:after="57"/>
      <w:ind w:left="850"/>
    </w:pPr>
  </w:style>
  <w:style w:type="paragraph" w:styleId="50">
    <w:name w:val="toc 5"/>
    <w:uiPriority w:val="39"/>
    <w:unhideWhenUsed/>
    <w:rsid w:val="00A24996"/>
    <w:pPr>
      <w:spacing w:after="57"/>
      <w:ind w:left="1134"/>
    </w:pPr>
  </w:style>
  <w:style w:type="paragraph" w:styleId="60">
    <w:name w:val="toc 6"/>
    <w:uiPriority w:val="39"/>
    <w:unhideWhenUsed/>
    <w:rsid w:val="00A24996"/>
    <w:pPr>
      <w:spacing w:after="57"/>
      <w:ind w:left="1417"/>
    </w:pPr>
  </w:style>
  <w:style w:type="paragraph" w:styleId="70">
    <w:name w:val="toc 7"/>
    <w:uiPriority w:val="39"/>
    <w:unhideWhenUsed/>
    <w:rsid w:val="00A24996"/>
    <w:pPr>
      <w:spacing w:after="57"/>
      <w:ind w:left="1701"/>
    </w:pPr>
  </w:style>
  <w:style w:type="paragraph" w:styleId="80">
    <w:name w:val="toc 8"/>
    <w:uiPriority w:val="39"/>
    <w:unhideWhenUsed/>
    <w:rsid w:val="00A24996"/>
    <w:pPr>
      <w:spacing w:after="57"/>
      <w:ind w:left="1984"/>
    </w:pPr>
  </w:style>
  <w:style w:type="paragraph" w:styleId="90">
    <w:name w:val="toc 9"/>
    <w:uiPriority w:val="39"/>
    <w:unhideWhenUsed/>
    <w:rsid w:val="00A24996"/>
    <w:pPr>
      <w:spacing w:after="57"/>
      <w:ind w:left="2268"/>
    </w:pPr>
  </w:style>
  <w:style w:type="paragraph" w:styleId="af5">
    <w:name w:val="TOC Heading"/>
    <w:uiPriority w:val="39"/>
    <w:unhideWhenUsed/>
    <w:rsid w:val="00A24996"/>
  </w:style>
  <w:style w:type="paragraph" w:customStyle="1" w:styleId="ConsPlusTitle">
    <w:name w:val="ConsPlusTitle"/>
    <w:rsid w:val="00A24996"/>
    <w:pPr>
      <w:widowControl w:val="0"/>
    </w:pPr>
    <w:rPr>
      <w:rFonts w:ascii="Arial" w:eastAsia="Times New Roman" w:hAnsi="Arial"/>
      <w:b/>
      <w:bCs/>
      <w:lang w:eastAsia="ru-RU"/>
    </w:rPr>
  </w:style>
  <w:style w:type="paragraph" w:customStyle="1" w:styleId="ConsPlusCell">
    <w:name w:val="ConsPlusCell"/>
    <w:rsid w:val="00A24996"/>
    <w:pPr>
      <w:widowControl w:val="0"/>
    </w:pPr>
    <w:rPr>
      <w:sz w:val="22"/>
      <w:szCs w:val="22"/>
      <w:lang w:eastAsia="ru-RU"/>
    </w:rPr>
  </w:style>
  <w:style w:type="character" w:customStyle="1" w:styleId="ab">
    <w:name w:val="Верхний колонтитул Знак"/>
    <w:link w:val="10"/>
    <w:rsid w:val="00A24996"/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page number"/>
    <w:basedOn w:val="a0"/>
    <w:rsid w:val="00A24996"/>
  </w:style>
  <w:style w:type="paragraph" w:styleId="af7">
    <w:name w:val="Balloon Text"/>
    <w:basedOn w:val="a"/>
    <w:link w:val="af8"/>
    <w:semiHidden/>
    <w:rsid w:val="00A24996"/>
    <w:rPr>
      <w:rFonts w:ascii="Tahoma" w:hAnsi="Tahoma"/>
      <w:sz w:val="16"/>
      <w:szCs w:val="16"/>
      <w:lang w:val="en-US"/>
    </w:rPr>
  </w:style>
  <w:style w:type="character" w:customStyle="1" w:styleId="af8">
    <w:name w:val="Текст выноски Знак"/>
    <w:link w:val="af7"/>
    <w:semiHidden/>
    <w:rsid w:val="00A24996"/>
    <w:rPr>
      <w:rFonts w:ascii="Tahoma" w:eastAsia="Times New Roman" w:hAnsi="Tahoma"/>
      <w:sz w:val="16"/>
      <w:szCs w:val="16"/>
      <w:lang w:eastAsia="en-US"/>
    </w:rPr>
  </w:style>
  <w:style w:type="paragraph" w:customStyle="1" w:styleId="ConsPlusNormal">
    <w:name w:val="ConsPlusNormal"/>
    <w:rsid w:val="00A24996"/>
    <w:pPr>
      <w:widowControl w:val="0"/>
    </w:pPr>
    <w:rPr>
      <w:rFonts w:ascii="Arial" w:eastAsia="Times New Roman" w:hAnsi="Arial"/>
      <w:lang w:eastAsia="ru-RU"/>
    </w:rPr>
  </w:style>
  <w:style w:type="character" w:customStyle="1" w:styleId="ac">
    <w:name w:val="Нижний колонтитул Знак"/>
    <w:link w:val="12"/>
    <w:rsid w:val="00A24996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rsid w:val="00A24996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A24996"/>
    <w:rPr>
      <w:rFonts w:ascii="Courier New" w:eastAsia="Times New Roman" w:hAnsi="Courier New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2499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24996"/>
  </w:style>
  <w:style w:type="character" w:customStyle="1" w:styleId="afb">
    <w:name w:val="Текст примечания Знак"/>
    <w:basedOn w:val="a0"/>
    <w:link w:val="afa"/>
    <w:uiPriority w:val="99"/>
    <w:semiHidden/>
    <w:rsid w:val="00A24996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499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4996"/>
    <w:rPr>
      <w:b/>
      <w:bCs/>
    </w:rPr>
  </w:style>
  <w:style w:type="paragraph" w:styleId="afe">
    <w:name w:val="footer"/>
    <w:basedOn w:val="a"/>
    <w:link w:val="15"/>
    <w:uiPriority w:val="99"/>
    <w:semiHidden/>
    <w:unhideWhenUsed/>
    <w:rsid w:val="008D1DB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e"/>
    <w:uiPriority w:val="99"/>
    <w:semiHidden/>
    <w:rsid w:val="008D1DB8"/>
  </w:style>
  <w:style w:type="paragraph" w:styleId="aff">
    <w:name w:val="header"/>
    <w:basedOn w:val="a"/>
    <w:link w:val="16"/>
    <w:uiPriority w:val="99"/>
    <w:semiHidden/>
    <w:unhideWhenUsed/>
    <w:rsid w:val="008D1DB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"/>
    <w:uiPriority w:val="99"/>
    <w:semiHidden/>
    <w:rsid w:val="008D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Мария Николаевна Луценко</cp:lastModifiedBy>
  <cp:revision>3</cp:revision>
  <cp:lastPrinted>2022-03-10T06:42:00Z</cp:lastPrinted>
  <dcterms:created xsi:type="dcterms:W3CDTF">2022-03-24T02:47:00Z</dcterms:created>
  <dcterms:modified xsi:type="dcterms:W3CDTF">2022-03-24T02:47:00Z</dcterms:modified>
</cp:coreProperties>
</file>