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5F" w:rsidRDefault="0078295F" w:rsidP="00236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</w:p>
    <w:p w:rsidR="008006CA" w:rsidRDefault="008006CA" w:rsidP="008006CA">
      <w:pPr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подключению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мероприятиям С</w:t>
      </w: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вета муниципальных образований Т</w:t>
      </w: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:rsidR="00236F40" w:rsidRPr="0078295F" w:rsidRDefault="008006CA" w:rsidP="008006CA">
      <w:pPr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 (</w:t>
      </w: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режиме онлайн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0384" w:rsidRDefault="00A10384" w:rsidP="00F05F4B">
      <w:pPr>
        <w:spacing w:before="120" w:after="0" w:line="240" w:lineRule="auto"/>
        <w:ind w:left="6237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F94957" w:rsidRPr="00F05F4B" w:rsidRDefault="00F94957" w:rsidP="00F05F4B">
      <w:pPr>
        <w:spacing w:before="120" w:after="0" w:line="240" w:lineRule="auto"/>
        <w:ind w:left="6237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F05F4B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ВАЖНО! </w:t>
      </w:r>
    </w:p>
    <w:p w:rsidR="00F94957" w:rsidRDefault="00F94957" w:rsidP="00F05F4B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5F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обеспечения полноценной обратной связи  ваш компьютер должен быть оборудован камерой, микрофоном и колонками. </w:t>
      </w:r>
    </w:p>
    <w:p w:rsidR="00F05F4B" w:rsidRDefault="00F05F4B" w:rsidP="00F05F4B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10384" w:rsidRPr="00F05F4B" w:rsidRDefault="00A10384" w:rsidP="00F05F4B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F5BC4" w:rsidRPr="00D46461" w:rsidRDefault="007F5BC4" w:rsidP="007E5401">
      <w:pPr>
        <w:pStyle w:val="a7"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hanging="5"/>
        <w:contextualSpacing w:val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464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Установка клиентского приложения </w:t>
      </w:r>
      <w:proofErr w:type="spellStart"/>
      <w:r w:rsidRPr="00D464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TrueConf</w:t>
      </w:r>
      <w:proofErr w:type="spellEnd"/>
    </w:p>
    <w:p w:rsidR="007F5BC4" w:rsidRPr="002C5908" w:rsidRDefault="003F75BF" w:rsidP="007E5401">
      <w:pPr>
        <w:tabs>
          <w:tab w:val="left" w:pos="284"/>
        </w:tabs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C5908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 xml:space="preserve"> случае</w:t>
      </w:r>
      <w:proofErr w:type="gramStart"/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>,</w:t>
      </w:r>
      <w:proofErr w:type="gramEnd"/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 xml:space="preserve"> если приложение </w:t>
      </w:r>
      <w:proofErr w:type="spellStart"/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>TrueConf</w:t>
      </w:r>
      <w:proofErr w:type="spellEnd"/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C5908">
        <w:rPr>
          <w:rFonts w:ascii="Times New Roman" w:eastAsia="Times New Roman" w:hAnsi="Times New Roman" w:cs="Times New Roman"/>
          <w:b/>
          <w:i/>
          <w:lang w:eastAsia="ru-RU"/>
        </w:rPr>
        <w:t xml:space="preserve">уже </w:t>
      </w:r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>установлено</w:t>
      </w:r>
      <w:r w:rsidR="002C5908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C5908">
        <w:rPr>
          <w:rFonts w:ascii="Times New Roman" w:eastAsia="Times New Roman" w:hAnsi="Times New Roman" w:cs="Times New Roman"/>
          <w:b/>
          <w:i/>
          <w:lang w:eastAsia="ru-RU"/>
        </w:rPr>
        <w:t>переходим к разделу</w:t>
      </w:r>
      <w:r w:rsidR="007F5BC4" w:rsidRPr="002C5908">
        <w:rPr>
          <w:rFonts w:ascii="Times New Roman" w:eastAsia="Times New Roman" w:hAnsi="Times New Roman" w:cs="Times New Roman"/>
          <w:b/>
          <w:i/>
          <w:lang w:eastAsia="ru-RU"/>
        </w:rPr>
        <w:t xml:space="preserve"> 2</w:t>
      </w:r>
    </w:p>
    <w:p w:rsidR="003F75BF" w:rsidRPr="003F75BF" w:rsidRDefault="003F75BF" w:rsidP="00A10384">
      <w:pPr>
        <w:pStyle w:val="a7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Скачайте дистрибутив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3F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свой компьютер, пройдя по следующей ссылке: </w:t>
      </w:r>
      <w:hyperlink r:id="rId7" w:history="1">
        <w:r w:rsidRPr="003F75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https://trueconf.ru/downloads/windows.html</w:t>
        </w:r>
      </w:hyperlink>
    </w:p>
    <w:p w:rsidR="007F5BC4" w:rsidRPr="0078295F" w:rsidRDefault="004E269F" w:rsidP="00141B07">
      <w:pPr>
        <w:spacing w:before="240"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23.3pt;margin-top:144.4pt;width:248pt;height:0;rotation:180;z-index:25166387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-33567,-1,-33567" strokecolor="#c00000" strokeweight="1.5pt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76.5pt;margin-top:24.85pt;width:132.25pt;height:96.8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A10384" w:rsidRPr="00982179" w:rsidRDefault="00A10384" w:rsidP="007F5BC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452DED">
                    <w:rPr>
                      <w:rFonts w:ascii="Times New Roman" w:hAnsi="Times New Roman" w:cs="Times New Roman"/>
                      <w:i/>
                    </w:rPr>
                    <w:t>Клиентск</w:t>
                  </w:r>
                  <w:r>
                    <w:rPr>
                      <w:rFonts w:ascii="Times New Roman" w:hAnsi="Times New Roman" w:cs="Times New Roman"/>
                      <w:i/>
                    </w:rPr>
                    <w:t>ое</w:t>
                  </w:r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 приложени</w:t>
                  </w:r>
                  <w:r>
                    <w:rPr>
                      <w:rFonts w:ascii="Times New Roman" w:hAnsi="Times New Roman" w:cs="Times New Roman"/>
                      <w:i/>
                    </w:rPr>
                    <w:t>е</w:t>
                  </w:r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TrueConf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 работа</w:t>
                  </w:r>
                  <w:r>
                    <w:rPr>
                      <w:rFonts w:ascii="Times New Roman" w:hAnsi="Times New Roman" w:cs="Times New Roman"/>
                      <w:i/>
                    </w:rPr>
                    <w:t>е</w:t>
                  </w:r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т на операционных системах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Windows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Linux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macOS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iOS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Android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(нужно выбрать)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8" type="#_x0000_t34" style="position:absolute;left:0;text-align:left;margin-left:263.45pt;margin-top:57.85pt;width:108pt;height:.05pt;rotation:180;z-index:251662848;visibility:visible;mso-wrap-style:square;mso-wrap-distance-left:9pt;mso-wrap-distance-top:0;mso-wrap-distance-right:9pt;mso-wrap-distance-bottom:0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,-50176800,-82800" strokecolor="#c00000" strokeweight="1.5pt">
            <v:stroke endarrow="open"/>
          </v:shape>
        </w:pict>
      </w:r>
      <w:r w:rsidR="007F5BC4" w:rsidRPr="0078295F">
        <w:rPr>
          <w:noProof/>
          <w:sz w:val="24"/>
          <w:szCs w:val="24"/>
          <w:lang w:eastAsia="ru-RU"/>
        </w:rPr>
        <w:drawing>
          <wp:inline distT="0" distB="0" distL="0" distR="0" wp14:anchorId="5680DAD7" wp14:editId="28584C6A">
            <wp:extent cx="3405554" cy="21118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760" cy="211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84" w:rsidRDefault="00A10384" w:rsidP="005F2044">
      <w:pPr>
        <w:pStyle w:val="a7"/>
        <w:tabs>
          <w:tab w:val="left" w:pos="284"/>
        </w:tabs>
        <w:spacing w:before="240"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F5BC4" w:rsidRPr="00F05F4B" w:rsidRDefault="00200C52" w:rsidP="00F05F4B">
      <w:pPr>
        <w:pStyle w:val="a7"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hanging="5"/>
        <w:contextualSpacing w:val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05F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Подключение</w:t>
      </w:r>
      <w:r w:rsidR="0078295F" w:rsidRPr="00F05F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удаленного пользователя</w:t>
      </w:r>
      <w:r w:rsidRPr="00F05F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F05F4B" w:rsidRPr="00F05F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к мероприятию </w:t>
      </w:r>
    </w:p>
    <w:p w:rsidR="00200C52" w:rsidRDefault="003F75BF" w:rsidP="00F05F4B">
      <w:pPr>
        <w:tabs>
          <w:tab w:val="left" w:pos="284"/>
        </w:tabs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05F4B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200C52" w:rsidRPr="00F05F4B">
        <w:rPr>
          <w:rFonts w:ascii="Times New Roman" w:eastAsia="Times New Roman" w:hAnsi="Times New Roman" w:cs="Times New Roman"/>
          <w:b/>
          <w:i/>
          <w:lang w:eastAsia="ru-RU"/>
        </w:rPr>
        <w:t xml:space="preserve">существляется через ссылку, которая </w:t>
      </w:r>
      <w:r w:rsidR="0078295F" w:rsidRPr="00F05F4B">
        <w:rPr>
          <w:rFonts w:ascii="Times New Roman" w:eastAsia="Times New Roman" w:hAnsi="Times New Roman" w:cs="Times New Roman"/>
          <w:b/>
          <w:i/>
          <w:lang w:eastAsia="ru-RU"/>
        </w:rPr>
        <w:t>направляется вместе с соответствующим приглашением на мероприятие</w:t>
      </w:r>
      <w:r w:rsidR="00200C52" w:rsidRPr="00F05F4B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78295F" w:rsidRPr="00F05F4B" w:rsidRDefault="005F2044" w:rsidP="00141B07">
      <w:pPr>
        <w:pStyle w:val="a7"/>
        <w:numPr>
          <w:ilvl w:val="1"/>
          <w:numId w:val="5"/>
        </w:numPr>
        <w:tabs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2B82D62E" wp14:editId="555F744F">
            <wp:simplePos x="0" y="0"/>
            <wp:positionH relativeFrom="column">
              <wp:posOffset>543560</wp:posOffset>
            </wp:positionH>
            <wp:positionV relativeFrom="paragraph">
              <wp:posOffset>364002</wp:posOffset>
            </wp:positionV>
            <wp:extent cx="3486150" cy="2252345"/>
            <wp:effectExtent l="0" t="0" r="0" b="0"/>
            <wp:wrapNone/>
            <wp:docPr id="8" name="Рисунок 8" descr="C:\Users\user3\Desktop\подключ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3\Desktop\подключение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F4B" w:rsidRPr="00F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ссылке появилось сообщение с ошибкой «Ваше подключение не защищено»,</w:t>
      </w:r>
      <w:r w:rsidR="00F0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настроить подключение вручную.</w:t>
      </w:r>
      <w:r w:rsidR="00F05F4B" w:rsidRPr="00F0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6CA" w:rsidRDefault="004E269F" w:rsidP="008006CA">
      <w:pPr>
        <w:pStyle w:val="a7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87" type="#_x0000_t202" style="position:absolute;left:0;text-align:left;margin-left:339.35pt;margin-top:9.7pt;width:183.5pt;height:68.1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087">
              <w:txbxContent>
                <w:p w:rsidR="00A10384" w:rsidRPr="00982179" w:rsidRDefault="00A10384" w:rsidP="007829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В разных браузерах порядок действий и внешний вид немного отличается. На данном примере приведен браузер «</w:t>
                  </w:r>
                  <w:proofErr w:type="spellStart"/>
                  <w:r w:rsidRPr="005F2044">
                    <w:rPr>
                      <w:rFonts w:ascii="Times New Roman" w:hAnsi="Times New Roman" w:cs="Times New Roman"/>
                      <w:i/>
                    </w:rPr>
                    <w:t>Mozilla</w:t>
                  </w:r>
                  <w:proofErr w:type="spellEnd"/>
                  <w:r w:rsidRPr="005F204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5F2044">
                    <w:rPr>
                      <w:rFonts w:ascii="Times New Roman" w:hAnsi="Times New Roman" w:cs="Times New Roman"/>
                      <w:i/>
                    </w:rPr>
                    <w:t>Firefox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» </w:t>
                  </w:r>
                </w:p>
              </w:txbxContent>
            </v:textbox>
          </v:shape>
        </w:pict>
      </w: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5F" w:rsidRDefault="0078295F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3E7BF9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 wp14:anchorId="307D9FFB" wp14:editId="5E6F3BBF">
            <wp:simplePos x="0" y="0"/>
            <wp:positionH relativeFrom="column">
              <wp:posOffset>572770</wp:posOffset>
            </wp:positionH>
            <wp:positionV relativeFrom="paragraph">
              <wp:posOffset>17145</wp:posOffset>
            </wp:positionV>
            <wp:extent cx="3399155" cy="2471420"/>
            <wp:effectExtent l="19050" t="19050" r="0" b="5080"/>
            <wp:wrapSquare wrapText="bothSides"/>
            <wp:docPr id="7" name="Рисунок 7" descr="C:\Users\user3\Desktop\под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одключе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471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Pr="0078295F" w:rsidRDefault="008006CA" w:rsidP="0078295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6CA" w:rsidRPr="008006CA" w:rsidRDefault="008006CA" w:rsidP="008006CA">
      <w:pPr>
        <w:spacing w:before="3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CA" w:rsidRDefault="008006CA" w:rsidP="008006CA">
      <w:pPr>
        <w:spacing w:before="3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07" w:rsidRDefault="00141B07" w:rsidP="00141B07">
      <w:pPr>
        <w:pStyle w:val="a7"/>
        <w:numPr>
          <w:ilvl w:val="1"/>
          <w:numId w:val="5"/>
        </w:numPr>
        <w:tabs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 открывается</w:t>
      </w:r>
      <w:r w:rsidRPr="0078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«гостевая» страница мероприятия</w:t>
      </w:r>
    </w:p>
    <w:p w:rsidR="0097686F" w:rsidRDefault="004E269F" w:rsidP="0097686F">
      <w:pPr>
        <w:tabs>
          <w:tab w:val="left" w:pos="426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4" o:spid="_x0000_s1125" type="#_x0000_t34" style="position:absolute;left:0;text-align:left;margin-left:134.1pt;margin-top:112.2pt;width:192.55pt;height:2.6pt;rotation:180;flip:y;z-index:25165363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10797,1437646,-41416" strokecolor="red" strokeweight="1.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left:0;text-align:left;margin-left:149.9pt;margin-top:90.15pt;width:176.75pt;height:0;rotation:180;z-index:25166694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-45119,-1,-45119" strokecolor="red" strokeweight="1.5pt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_x0000_s1129" type="#_x0000_t202" style="position:absolute;left:0;text-align:left;margin-left:323.95pt;margin-top:101.3pt;width:204.1pt;height:52.5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129">
              <w:txbxContent>
                <w:p w:rsidR="004E269F" w:rsidRPr="004E269F" w:rsidRDefault="0097686F" w:rsidP="004E269F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В</w:t>
                  </w:r>
                  <w:r w:rsidR="004E269F">
                    <w:rPr>
                      <w:rFonts w:ascii="Times New Roman" w:hAnsi="Times New Roman" w:cs="Times New Roman"/>
                      <w:i/>
                    </w:rPr>
                    <w:t xml:space="preserve">ыбираем способ подключения. </w:t>
                  </w:r>
                  <w:r w:rsidR="004E269F" w:rsidRPr="004E269F">
                    <w:rPr>
                      <w:rFonts w:ascii="Times New Roman" w:hAnsi="Times New Roman" w:cs="Times New Roman"/>
                      <w:i/>
                    </w:rPr>
                    <w:t>Рекомендуем подключаться через установленное приложение!</w:t>
                  </w:r>
                  <w:r w:rsidR="004E269F">
                    <w:rPr>
                      <w:rFonts w:ascii="Times New Roman" w:hAnsi="Times New Roman" w:cs="Times New Roman"/>
                      <w:i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1" type="#_x0000_t202" style="position:absolute;left:0;text-align:left;margin-left:322.8pt;margin-top:37.85pt;width:204.1pt;height:66.2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131">
              <w:txbxContent>
                <w:p w:rsidR="004E269F" w:rsidRPr="00982179" w:rsidRDefault="004E269F" w:rsidP="004E269F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Вводим имя для гостевого подключения. Для удобства общения предлагаем указывать ФИО полностью или  название организации.</w:t>
                  </w:r>
                </w:p>
              </w:txbxContent>
            </v:textbox>
          </v:shape>
        </w:pict>
      </w:r>
      <w:r w:rsidR="0097686F" w:rsidRPr="0097686F">
        <w:rPr>
          <w:noProof/>
          <w:lang w:eastAsia="ru-RU"/>
        </w:rPr>
        <w:t xml:space="preserve"> </w:t>
      </w:r>
      <w:r w:rsidR="0097686F">
        <w:rPr>
          <w:noProof/>
          <w:lang w:eastAsia="ru-RU"/>
        </w:rPr>
        <w:drawing>
          <wp:inline distT="0" distB="0" distL="0" distR="0" wp14:anchorId="054C5C82" wp14:editId="5D8587AB">
            <wp:extent cx="3397125" cy="19108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5966" cy="19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08" w:rsidRPr="0078295F" w:rsidRDefault="00F61A08" w:rsidP="00F61A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08" w:rsidRPr="0078295F" w:rsidRDefault="004E269F" w:rsidP="00F61A08">
      <w:pPr>
        <w:spacing w:before="120"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173.45pt;margin-top:15.85pt;width:351.9pt;height:.05pt;z-index:251660800" o:connectortype="straight"/>
        </w:pict>
      </w:r>
    </w:p>
    <w:p w:rsidR="00F61A08" w:rsidRPr="0078295F" w:rsidRDefault="00F61A08" w:rsidP="00F61A08">
      <w:pPr>
        <w:spacing w:before="120"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быть уверенным в </w:t>
      </w:r>
      <w:r w:rsidR="00141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подключения</w:t>
      </w:r>
      <w:r w:rsidRPr="00782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провести предварительное тестирование</w:t>
      </w:r>
      <w:r w:rsidR="0014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1B07" w:rsidRPr="00141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любой день, кроме дня проведения мероприятия</w:t>
      </w:r>
      <w:r w:rsidR="00141B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2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57" w:rsidRPr="00141B07" w:rsidRDefault="00141B07" w:rsidP="00A10384">
      <w:pPr>
        <w:spacing w:before="120"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связаться </w:t>
      </w:r>
      <w:r w:rsidR="00F61A08" w:rsidRPr="0078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B80759" w:rsidRPr="0078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8-906-955-63-13 </w:t>
      </w:r>
      <w:bookmarkStart w:id="0" w:name="_GoBack"/>
      <w:bookmarkEnd w:id="0"/>
      <w:proofErr w:type="spellStart"/>
      <w:r w:rsidR="00F61A08" w:rsidRPr="00141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Чугайнова</w:t>
      </w:r>
      <w:proofErr w:type="spellEnd"/>
      <w:r w:rsidR="00F61A08" w:rsidRPr="00141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0759" w:rsidRPr="00141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Владимировна</w:t>
      </w:r>
    </w:p>
    <w:sectPr w:rsidR="00F94957" w:rsidRPr="00141B07" w:rsidSect="00A46B49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986"/>
    <w:multiLevelType w:val="multilevel"/>
    <w:tmpl w:val="76D8C9CA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117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20" w:hanging="1800"/>
      </w:pPr>
      <w:rPr>
        <w:rFonts w:hint="default"/>
      </w:rPr>
    </w:lvl>
  </w:abstractNum>
  <w:abstractNum w:abstractNumId="1">
    <w:nsid w:val="279D7B6D"/>
    <w:multiLevelType w:val="multilevel"/>
    <w:tmpl w:val="8038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95DCF"/>
    <w:multiLevelType w:val="hybridMultilevel"/>
    <w:tmpl w:val="1D30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83"/>
    <w:multiLevelType w:val="multilevel"/>
    <w:tmpl w:val="4D9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0F1C"/>
    <w:multiLevelType w:val="hybridMultilevel"/>
    <w:tmpl w:val="B3204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9638F"/>
    <w:multiLevelType w:val="multilevel"/>
    <w:tmpl w:val="4EB2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00FAB"/>
    <w:multiLevelType w:val="hybridMultilevel"/>
    <w:tmpl w:val="F9CA7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2DC8"/>
    <w:multiLevelType w:val="hybridMultilevel"/>
    <w:tmpl w:val="16343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82C0F"/>
    <w:multiLevelType w:val="multilevel"/>
    <w:tmpl w:val="D1B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D3"/>
    <w:rsid w:val="00000113"/>
    <w:rsid w:val="00020565"/>
    <w:rsid w:val="000E7132"/>
    <w:rsid w:val="00114385"/>
    <w:rsid w:val="00141B07"/>
    <w:rsid w:val="0017135A"/>
    <w:rsid w:val="001B7CBF"/>
    <w:rsid w:val="001C3B50"/>
    <w:rsid w:val="00200760"/>
    <w:rsid w:val="00200C52"/>
    <w:rsid w:val="00201BFD"/>
    <w:rsid w:val="002246E1"/>
    <w:rsid w:val="00227BE3"/>
    <w:rsid w:val="00236F40"/>
    <w:rsid w:val="00284A85"/>
    <w:rsid w:val="00287858"/>
    <w:rsid w:val="002921E8"/>
    <w:rsid w:val="002C2503"/>
    <w:rsid w:val="002C5908"/>
    <w:rsid w:val="00304500"/>
    <w:rsid w:val="00363B51"/>
    <w:rsid w:val="003E7BF9"/>
    <w:rsid w:val="003F75BF"/>
    <w:rsid w:val="0040592F"/>
    <w:rsid w:val="00452DED"/>
    <w:rsid w:val="00486523"/>
    <w:rsid w:val="004A5152"/>
    <w:rsid w:val="004B35AF"/>
    <w:rsid w:val="004D0304"/>
    <w:rsid w:val="004E269F"/>
    <w:rsid w:val="005207D5"/>
    <w:rsid w:val="00521DE0"/>
    <w:rsid w:val="005A1C6C"/>
    <w:rsid w:val="005E099B"/>
    <w:rsid w:val="005F2044"/>
    <w:rsid w:val="0066096F"/>
    <w:rsid w:val="006667DD"/>
    <w:rsid w:val="0066742C"/>
    <w:rsid w:val="006823E3"/>
    <w:rsid w:val="006957A4"/>
    <w:rsid w:val="00701EF2"/>
    <w:rsid w:val="00720B4F"/>
    <w:rsid w:val="00776D09"/>
    <w:rsid w:val="00777260"/>
    <w:rsid w:val="00777FC0"/>
    <w:rsid w:val="0078295F"/>
    <w:rsid w:val="00791307"/>
    <w:rsid w:val="007E5401"/>
    <w:rsid w:val="007E60C5"/>
    <w:rsid w:val="007F5BC4"/>
    <w:rsid w:val="008006CA"/>
    <w:rsid w:val="00805E88"/>
    <w:rsid w:val="008201B2"/>
    <w:rsid w:val="00834427"/>
    <w:rsid w:val="00862B7B"/>
    <w:rsid w:val="008C6C2D"/>
    <w:rsid w:val="0097686F"/>
    <w:rsid w:val="00982179"/>
    <w:rsid w:val="00A10384"/>
    <w:rsid w:val="00A23997"/>
    <w:rsid w:val="00A37AAF"/>
    <w:rsid w:val="00A46B49"/>
    <w:rsid w:val="00A8213E"/>
    <w:rsid w:val="00A87698"/>
    <w:rsid w:val="00AC369D"/>
    <w:rsid w:val="00B035D3"/>
    <w:rsid w:val="00B172E8"/>
    <w:rsid w:val="00B4719F"/>
    <w:rsid w:val="00B56013"/>
    <w:rsid w:val="00B80759"/>
    <w:rsid w:val="00B970E5"/>
    <w:rsid w:val="00BE1166"/>
    <w:rsid w:val="00BE591D"/>
    <w:rsid w:val="00C42DA3"/>
    <w:rsid w:val="00C43183"/>
    <w:rsid w:val="00CA7323"/>
    <w:rsid w:val="00CD699C"/>
    <w:rsid w:val="00D07FDF"/>
    <w:rsid w:val="00D46461"/>
    <w:rsid w:val="00D510D1"/>
    <w:rsid w:val="00D82AF4"/>
    <w:rsid w:val="00E22E4E"/>
    <w:rsid w:val="00E36EB8"/>
    <w:rsid w:val="00E529FF"/>
    <w:rsid w:val="00F05F4B"/>
    <w:rsid w:val="00F35A03"/>
    <w:rsid w:val="00F61A08"/>
    <w:rsid w:val="00F70715"/>
    <w:rsid w:val="00F94957"/>
    <w:rsid w:val="00FC62AF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9" type="connector" idref="#_x0000_s1089"/>
        <o:r id="V:Rule10" type="connector" idref="#Прямая со стрелкой 4"/>
        <o:r id="V:Rule11" type="connector" idref="#_x0000_s1126"/>
        <o:r id="V:Rule12" type="connector" idref="#_x0000_s1085"/>
        <o:r id="V:Rule13" type="connector" idref="#_x0000_s1078"/>
        <o:r id="V:Rule14" type="connector" idref="#_x0000_s1079"/>
        <o:r id="V:Rule15" type="connector" idref="#_x0000_s1088"/>
        <o:r id="V:Rule16" type="connector" idref="#_x0000_s1076"/>
        <o:r id="V:Rule17" type="connector" idref="#_x0000_s11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3"/>
  </w:style>
  <w:style w:type="paragraph" w:styleId="1">
    <w:name w:val="heading 1"/>
    <w:basedOn w:val="a"/>
    <w:next w:val="a"/>
    <w:link w:val="10"/>
    <w:uiPriority w:val="9"/>
    <w:qFormat/>
    <w:rsid w:val="00701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4427"/>
    <w:rPr>
      <w:color w:val="0000FF"/>
      <w:u w:val="single"/>
    </w:rPr>
  </w:style>
  <w:style w:type="character" w:customStyle="1" w:styleId="ru">
    <w:name w:val="ru"/>
    <w:basedOn w:val="a0"/>
    <w:rsid w:val="00834427"/>
  </w:style>
  <w:style w:type="character" w:customStyle="1" w:styleId="tel">
    <w:name w:val="tel"/>
    <w:basedOn w:val="a0"/>
    <w:rsid w:val="00834427"/>
  </w:style>
  <w:style w:type="character" w:customStyle="1" w:styleId="type">
    <w:name w:val="type"/>
    <w:basedOn w:val="a0"/>
    <w:rsid w:val="00834427"/>
  </w:style>
  <w:style w:type="character" w:customStyle="1" w:styleId="value">
    <w:name w:val="value"/>
    <w:basedOn w:val="a0"/>
    <w:rsid w:val="00834427"/>
  </w:style>
  <w:style w:type="character" w:customStyle="1" w:styleId="email">
    <w:name w:val="email"/>
    <w:basedOn w:val="a0"/>
    <w:rsid w:val="00834427"/>
  </w:style>
  <w:style w:type="paragraph" w:styleId="a5">
    <w:name w:val="Balloon Text"/>
    <w:basedOn w:val="a"/>
    <w:link w:val="a6"/>
    <w:uiPriority w:val="99"/>
    <w:semiHidden/>
    <w:unhideWhenUsed/>
    <w:rsid w:val="0083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42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34427"/>
    <w:rPr>
      <w:color w:val="800080" w:themeColor="followedHyperlink"/>
      <w:u w:val="single"/>
    </w:rPr>
  </w:style>
  <w:style w:type="character" w:customStyle="1" w:styleId="ez-toc-section">
    <w:name w:val="ez-toc-section"/>
    <w:basedOn w:val="a0"/>
    <w:rsid w:val="00D07FDF"/>
  </w:style>
  <w:style w:type="paragraph" w:customStyle="1" w:styleId="Default">
    <w:name w:val="Default"/>
    <w:rsid w:val="00B4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1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F0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4427"/>
    <w:rPr>
      <w:color w:val="0000FF"/>
      <w:u w:val="single"/>
    </w:rPr>
  </w:style>
  <w:style w:type="character" w:customStyle="1" w:styleId="ru">
    <w:name w:val="ru"/>
    <w:basedOn w:val="a0"/>
    <w:rsid w:val="00834427"/>
  </w:style>
  <w:style w:type="character" w:customStyle="1" w:styleId="tel">
    <w:name w:val="tel"/>
    <w:basedOn w:val="a0"/>
    <w:rsid w:val="00834427"/>
  </w:style>
  <w:style w:type="character" w:customStyle="1" w:styleId="type">
    <w:name w:val="type"/>
    <w:basedOn w:val="a0"/>
    <w:rsid w:val="00834427"/>
  </w:style>
  <w:style w:type="character" w:customStyle="1" w:styleId="value">
    <w:name w:val="value"/>
    <w:basedOn w:val="a0"/>
    <w:rsid w:val="00834427"/>
  </w:style>
  <w:style w:type="character" w:customStyle="1" w:styleId="email">
    <w:name w:val="email"/>
    <w:basedOn w:val="a0"/>
    <w:rsid w:val="00834427"/>
  </w:style>
  <w:style w:type="paragraph" w:styleId="a5">
    <w:name w:val="Balloon Text"/>
    <w:basedOn w:val="a"/>
    <w:link w:val="a6"/>
    <w:uiPriority w:val="99"/>
    <w:semiHidden/>
    <w:unhideWhenUsed/>
    <w:rsid w:val="0083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42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34427"/>
    <w:rPr>
      <w:color w:val="800080" w:themeColor="followedHyperlink"/>
      <w:u w:val="single"/>
    </w:rPr>
  </w:style>
  <w:style w:type="character" w:customStyle="1" w:styleId="ez-toc-section">
    <w:name w:val="ez-toc-section"/>
    <w:basedOn w:val="a0"/>
    <w:rsid w:val="00D07FDF"/>
  </w:style>
  <w:style w:type="paragraph" w:customStyle="1" w:styleId="Default">
    <w:name w:val="Default"/>
    <w:rsid w:val="00B4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9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rueconf.ru/downloads/window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59CE-9E2E-4671-81F9-26FC496B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</cp:lastModifiedBy>
  <cp:revision>16</cp:revision>
  <dcterms:created xsi:type="dcterms:W3CDTF">2020-06-25T08:30:00Z</dcterms:created>
  <dcterms:modified xsi:type="dcterms:W3CDTF">2021-04-29T10:09:00Z</dcterms:modified>
</cp:coreProperties>
</file>